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91F3" w14:textId="77777777" w:rsidR="00D71434" w:rsidRDefault="00D71434" w:rsidP="00D71434">
      <w:pPr>
        <w:pStyle w:val="Nou-tit"/>
      </w:pPr>
      <w:r>
        <w:t xml:space="preserve">Lærerplan i Samisk for alle i kommunale barnehager og skoler, Tanamodellen / </w:t>
      </w:r>
      <w:r>
        <w:rPr>
          <w:lang w:val="se-NO"/>
        </w:rPr>
        <w:t xml:space="preserve">Oahppoplána  </w:t>
      </w:r>
      <w:r>
        <w:t>S</w:t>
      </w:r>
      <w:proofErr w:type="spellStart"/>
      <w:r>
        <w:rPr>
          <w:lang w:val="se-NO"/>
        </w:rPr>
        <w:t>ámegiel</w:t>
      </w:r>
      <w:proofErr w:type="spellEnd"/>
      <w:r>
        <w:t>as</w:t>
      </w:r>
      <w:r>
        <w:rPr>
          <w:lang w:val="se-NO"/>
        </w:rPr>
        <w:t xml:space="preserve"> </w:t>
      </w:r>
      <w:proofErr w:type="spellStart"/>
      <w:r>
        <w:t>buohkaide</w:t>
      </w:r>
      <w:proofErr w:type="spellEnd"/>
      <w:r>
        <w:t xml:space="preserve"> </w:t>
      </w:r>
      <w:proofErr w:type="spellStart"/>
      <w:r>
        <w:t>gieldda</w:t>
      </w:r>
      <w:proofErr w:type="spellEnd"/>
      <w:r>
        <w:t xml:space="preserve"> </w:t>
      </w:r>
      <w:proofErr w:type="spellStart"/>
      <w:r>
        <w:t>mánáidgárddin</w:t>
      </w:r>
      <w:proofErr w:type="spellEnd"/>
      <w:r>
        <w:t xml:space="preserve"> ja </w:t>
      </w:r>
      <w:proofErr w:type="spellStart"/>
      <w:r>
        <w:t>skuvllain</w:t>
      </w:r>
      <w:proofErr w:type="spellEnd"/>
      <w:r>
        <w:t xml:space="preserve">, </w:t>
      </w:r>
      <w:proofErr w:type="spellStart"/>
      <w:r>
        <w:t>Deanumodella</w:t>
      </w:r>
      <w:proofErr w:type="spellEnd"/>
      <w:r>
        <w:t xml:space="preserve"> </w:t>
      </w:r>
    </w:p>
    <w:p w14:paraId="79D18F0A" w14:textId="77777777" w:rsidR="0035179D" w:rsidRPr="00F22098" w:rsidRDefault="0035179D" w:rsidP="0035179D">
      <w:pPr>
        <w:pStyle w:val="Nou-nr"/>
        <w:rPr>
          <w:lang w:val="se-NO"/>
        </w:rPr>
      </w:pPr>
    </w:p>
    <w:p w14:paraId="25195A0A" w14:textId="77777777" w:rsidR="0035179D" w:rsidRPr="00F22098" w:rsidRDefault="0035179D" w:rsidP="0035179D">
      <w:pPr>
        <w:rPr>
          <w:lang w:val="se-NO"/>
        </w:rPr>
      </w:pPr>
    </w:p>
    <w:p w14:paraId="589FEA34" w14:textId="77777777" w:rsidR="0035179D" w:rsidRPr="00F22098" w:rsidRDefault="0035179D" w:rsidP="0035179D">
      <w:pPr>
        <w:pStyle w:val="tittel-forord"/>
        <w:rPr>
          <w:lang w:val="se-NO"/>
        </w:rPr>
      </w:pPr>
    </w:p>
    <w:p w14:paraId="09E8AC0E" w14:textId="77777777" w:rsidR="0035179D" w:rsidRPr="00F22098" w:rsidRDefault="0035179D" w:rsidP="0035179D">
      <w:pPr>
        <w:rPr>
          <w:lang w:val="se-NO"/>
        </w:rPr>
      </w:pPr>
    </w:p>
    <w:p w14:paraId="3E1D3C6C" w14:textId="77777777" w:rsidR="0035179D" w:rsidRPr="00F22098" w:rsidRDefault="0035179D" w:rsidP="0035179D">
      <w:pPr>
        <w:pStyle w:val="sekr"/>
        <w:rPr>
          <w:lang w:val="se-NO" w:eastAsia="en-US"/>
        </w:rPr>
      </w:pPr>
      <w:r w:rsidRPr="00F22098">
        <w:rPr>
          <w:lang w:val="se-NO" w:eastAsia="en-US"/>
        </w:rPr>
        <w:br w:type="page"/>
      </w:r>
    </w:p>
    <w:p w14:paraId="02A3E2F0" w14:textId="781663C7" w:rsidR="0035179D" w:rsidRPr="00F22098" w:rsidRDefault="0035179D" w:rsidP="0035179D">
      <w:pPr>
        <w:pStyle w:val="Overskrift1"/>
        <w:rPr>
          <w:rFonts w:eastAsiaTheme="minorHAnsi"/>
          <w:sz w:val="28"/>
          <w:lang w:val="se-NO" w:eastAsia="en-US"/>
        </w:rPr>
      </w:pPr>
      <w:r w:rsidRPr="00F22098">
        <w:rPr>
          <w:rFonts w:eastAsiaTheme="minorHAnsi"/>
          <w:lang w:val="se-NO" w:eastAsia="en-US"/>
        </w:rPr>
        <w:lastRenderedPageBreak/>
        <w:t>Fága birra</w:t>
      </w:r>
    </w:p>
    <w:p w14:paraId="6445D3A6" w14:textId="42E90721" w:rsidR="0035179D" w:rsidRPr="00F22098" w:rsidRDefault="0035179D" w:rsidP="0035179D">
      <w:pPr>
        <w:pStyle w:val="Overskrift2"/>
        <w:rPr>
          <w:rFonts w:eastAsiaTheme="minorHAnsi"/>
          <w:lang w:val="se-NO" w:eastAsia="en-US"/>
        </w:rPr>
      </w:pPr>
      <w:bookmarkStart w:id="0" w:name="_Toc71803951"/>
      <w:r w:rsidRPr="00F22098">
        <w:rPr>
          <w:rFonts w:eastAsiaTheme="minorHAnsi"/>
          <w:lang w:val="se-NO" w:eastAsia="en-US"/>
        </w:rPr>
        <w:t xml:space="preserve">Fága relevánsa </w:t>
      </w:r>
      <w:bookmarkEnd w:id="0"/>
      <w:r w:rsidRPr="00F22098">
        <w:rPr>
          <w:rFonts w:eastAsiaTheme="minorHAnsi"/>
          <w:lang w:val="se-NO" w:eastAsia="en-US"/>
        </w:rPr>
        <w:t>ja árvvut</w:t>
      </w:r>
    </w:p>
    <w:p w14:paraId="65D56591" w14:textId="1BD02889" w:rsidR="0035179D" w:rsidRPr="00F22098" w:rsidRDefault="0035179D" w:rsidP="0035179D">
      <w:pPr>
        <w:rPr>
          <w:lang w:val="se-NO" w:eastAsia="en-US"/>
        </w:rPr>
      </w:pPr>
      <w:bookmarkStart w:id="1" w:name="_Hlk71754202"/>
      <w:r w:rsidRPr="00F22098">
        <w:rPr>
          <w:lang w:val="se-NO" w:eastAsia="en-US"/>
        </w:rPr>
        <w:t>Sámegiella nubbi</w:t>
      </w:r>
      <w:r w:rsidR="00F22098">
        <w:rPr>
          <w:lang w:val="se-NO" w:eastAsia="en-US"/>
        </w:rPr>
        <w:t>n</w:t>
      </w:r>
      <w:r w:rsidRPr="00F22098">
        <w:rPr>
          <w:lang w:val="se-NO" w:eastAsia="en-US"/>
        </w:rPr>
        <w:t xml:space="preserve">giellan, sámegiella 3, </w:t>
      </w:r>
      <w:bookmarkEnd w:id="1"/>
      <w:r w:rsidRPr="00F22098">
        <w:rPr>
          <w:lang w:val="se-NO" w:eastAsia="en-US"/>
        </w:rPr>
        <w:t xml:space="preserve">Deanu-málle, lea giellafága mii bidjá ollu fuomášumi praktihkalaš oahppamii, ja lea danin guovddáš fága gulahallamii, kulturáddejupmái, albmanahttimii ja gullevašvuhtii. Fága galgá váikkuhit </w:t>
      </w:r>
      <w:r w:rsidR="00F22098">
        <w:rPr>
          <w:lang w:val="se-NO" w:eastAsia="en-US"/>
        </w:rPr>
        <w:t>addimis ohppiide</w:t>
      </w:r>
      <w:r w:rsidRPr="00F22098">
        <w:rPr>
          <w:lang w:val="se-NO" w:eastAsia="en-US"/>
        </w:rPr>
        <w:t xml:space="preserve"> </w:t>
      </w:r>
      <w:r w:rsidR="00F22098">
        <w:rPr>
          <w:lang w:val="se-NO" w:eastAsia="en-US"/>
        </w:rPr>
        <w:t xml:space="preserve">buori </w:t>
      </w:r>
      <w:r w:rsidRPr="00F22098">
        <w:rPr>
          <w:lang w:val="se-NO" w:eastAsia="en-US"/>
        </w:rPr>
        <w:t>sámegielfágalaš vuođ</w:t>
      </w:r>
      <w:r w:rsidR="00F22098">
        <w:rPr>
          <w:lang w:val="se-NO" w:eastAsia="en-US"/>
        </w:rPr>
        <w:t xml:space="preserve">u </w:t>
      </w:r>
      <w:r w:rsidRPr="00F22098">
        <w:rPr>
          <w:lang w:val="se-NO" w:eastAsia="en-US"/>
        </w:rPr>
        <w:t xml:space="preserve">Deanu gielddas. Oahpahus galgá váikkuhit ahte oahppit ožžot positiivvalaš iešgova ja nana gullevašvuođa iežas giellaservodahkii ja guvlui gos sii ásset ja ellet. </w:t>
      </w:r>
      <w:r w:rsidR="00154A84" w:rsidRPr="00F22098">
        <w:rPr>
          <w:lang w:val="se-NO" w:eastAsia="en-US"/>
        </w:rPr>
        <w:t>Sámegiel gelbbolašvuohta rahpá uvssaid, ja addá buriid eavttuid lihkostuvvat buoret bargoeallimis ja priváhtaeallimis boahtteáiggis.</w:t>
      </w:r>
      <w:r w:rsidRPr="00F22098">
        <w:rPr>
          <w:lang w:val="se-NO" w:eastAsia="en-US"/>
        </w:rPr>
        <w:t xml:space="preserve"> </w:t>
      </w:r>
      <w:r w:rsidR="00154A84" w:rsidRPr="00F22098">
        <w:rPr>
          <w:lang w:val="se-NO" w:eastAsia="en-US"/>
        </w:rPr>
        <w:t>Máŋggagielat ja máŋ</w:t>
      </w:r>
      <w:r w:rsidR="006360BB" w:rsidRPr="00F22098">
        <w:rPr>
          <w:lang w:val="se-NO" w:eastAsia="en-US"/>
        </w:rPr>
        <w:t>g</w:t>
      </w:r>
      <w:r w:rsidR="00154A84" w:rsidRPr="00F22098">
        <w:rPr>
          <w:lang w:val="se-NO" w:eastAsia="en-US"/>
        </w:rPr>
        <w:t>gakultuvrralaš gelbbolašvuohta addá ohppiide vejolašvuođa doaimmahit dán sihke nationálalaččat, riikkaidgaskasaččat ja eamiálbmot oktavuođa</w:t>
      </w:r>
      <w:r w:rsidR="00F22098">
        <w:rPr>
          <w:lang w:val="se-NO" w:eastAsia="en-US"/>
        </w:rPr>
        <w:t>in</w:t>
      </w:r>
      <w:r w:rsidR="00154A84" w:rsidRPr="00F22098">
        <w:rPr>
          <w:lang w:val="se-NO" w:eastAsia="en-US"/>
        </w:rPr>
        <w:t xml:space="preserve">. </w:t>
      </w:r>
      <w:r w:rsidRPr="00F22098">
        <w:rPr>
          <w:lang w:val="se-NO" w:eastAsia="en-US"/>
        </w:rPr>
        <w:t xml:space="preserve">Deanu gielda </w:t>
      </w:r>
      <w:r w:rsidR="00154A84" w:rsidRPr="00F22098">
        <w:rPr>
          <w:lang w:val="se-NO" w:eastAsia="en-US"/>
        </w:rPr>
        <w:t>gullá sámegiela hálddašanguvlui, ja Sámegiela nubbi</w:t>
      </w:r>
      <w:r w:rsidR="00F22098">
        <w:rPr>
          <w:lang w:val="se-NO" w:eastAsia="en-US"/>
        </w:rPr>
        <w:t>n</w:t>
      </w:r>
      <w:r w:rsidR="00154A84" w:rsidRPr="00F22098">
        <w:rPr>
          <w:lang w:val="se-NO" w:eastAsia="en-US"/>
        </w:rPr>
        <w:t xml:space="preserve">giela </w:t>
      </w:r>
      <w:r w:rsidR="006360BB" w:rsidRPr="00F22098">
        <w:rPr>
          <w:lang w:val="se-NO" w:eastAsia="en-US"/>
        </w:rPr>
        <w:t xml:space="preserve">sisafievrredeamis, sámegiella 3, Deanu-málle, fága </w:t>
      </w:r>
      <w:r w:rsidR="00F22098">
        <w:rPr>
          <w:lang w:val="se-NO" w:eastAsia="en-US"/>
        </w:rPr>
        <w:t>nanne</w:t>
      </w:r>
      <w:r w:rsidR="006360BB" w:rsidRPr="00F22098">
        <w:rPr>
          <w:lang w:val="se-NO" w:eastAsia="en-US"/>
        </w:rPr>
        <w:t xml:space="preserve"> sámegiela ja máŋggagielalašvuođa resursan buohkaide. Ulbmil lea ahte oahppit galget šaddat sámegielag</w:t>
      </w:r>
      <w:r w:rsidR="00F22098">
        <w:rPr>
          <w:lang w:val="se-NO" w:eastAsia="en-US"/>
        </w:rPr>
        <w:t>in</w:t>
      </w:r>
      <w:r w:rsidR="006360BB" w:rsidRPr="00F22098">
        <w:rPr>
          <w:lang w:val="se-NO" w:eastAsia="en-US"/>
        </w:rPr>
        <w:t>.</w:t>
      </w:r>
    </w:p>
    <w:p w14:paraId="46A6497C" w14:textId="0BC825E6" w:rsidR="0035179D" w:rsidRPr="00F22098" w:rsidRDefault="00F22098" w:rsidP="0035179D">
      <w:pPr>
        <w:rPr>
          <w:lang w:val="se-NO" w:eastAsia="en-US"/>
        </w:rPr>
      </w:pPr>
      <w:r>
        <w:rPr>
          <w:lang w:val="se-NO" w:eastAsia="en-US"/>
        </w:rPr>
        <w:t>Sámegiella nubbingiellan, sámegiella 3, Deanu-málle, galgá vuođđun atnit sámi árvvuid, sámi kultuvrra ja árbevirolaš máhtu. Fága</w:t>
      </w:r>
      <w:r w:rsidR="00B62DF4">
        <w:rPr>
          <w:lang w:val="se-NO" w:eastAsia="en-US"/>
        </w:rPr>
        <w:t>s oahppá</w:t>
      </w:r>
      <w:r>
        <w:rPr>
          <w:lang w:val="se-NO" w:eastAsia="en-US"/>
        </w:rPr>
        <w:t xml:space="preserve"> ipm</w:t>
      </w:r>
      <w:r w:rsidR="00B62DF4">
        <w:rPr>
          <w:lang w:val="se-NO" w:eastAsia="en-US"/>
        </w:rPr>
        <w:t>i</w:t>
      </w:r>
      <w:r>
        <w:rPr>
          <w:lang w:val="se-NO" w:eastAsia="en-US"/>
        </w:rPr>
        <w:t>rd</w:t>
      </w:r>
      <w:r w:rsidR="00B62DF4">
        <w:rPr>
          <w:lang w:val="se-NO" w:eastAsia="en-US"/>
        </w:rPr>
        <w:t>it</w:t>
      </w:r>
      <w:r>
        <w:rPr>
          <w:lang w:val="se-NO" w:eastAsia="en-US"/>
        </w:rPr>
        <w:t xml:space="preserve"> sámi čájehanvugiid ja máinnastanvieruid, sámi girjjálašvu</w:t>
      </w:r>
      <w:r w:rsidR="00B62DF4">
        <w:rPr>
          <w:lang w:val="se-NO" w:eastAsia="en-US"/>
        </w:rPr>
        <w:t>ođa</w:t>
      </w:r>
      <w:r>
        <w:rPr>
          <w:lang w:val="se-NO" w:eastAsia="en-US"/>
        </w:rPr>
        <w:t xml:space="preserve"> ja gielalaš girjjatvu</w:t>
      </w:r>
      <w:r w:rsidR="00B62DF4">
        <w:rPr>
          <w:lang w:val="se-NO" w:eastAsia="en-US"/>
        </w:rPr>
        <w:t>ođa</w:t>
      </w:r>
      <w:r>
        <w:rPr>
          <w:lang w:val="se-NO" w:eastAsia="en-US"/>
        </w:rPr>
        <w:t xml:space="preserve">. </w:t>
      </w:r>
      <w:r w:rsidR="00B62DF4">
        <w:rPr>
          <w:lang w:val="se-NO" w:eastAsia="en-US"/>
        </w:rPr>
        <w:t>Gielalaš ja dáiddalaš čájehanvuogit ja suokkardeaddji ja kreatiivvalaš oahppandoaimmat galget ohppiide addit vejolašvuođa ovdánahttit beroštumi, dutkanhálu ja ráhkadanilu</w:t>
      </w:r>
      <w:r w:rsidR="0035179D" w:rsidRPr="00F22098">
        <w:rPr>
          <w:lang w:val="se-NO" w:eastAsia="en-US"/>
        </w:rPr>
        <w:t xml:space="preserve">. </w:t>
      </w:r>
      <w:r w:rsidR="00B62DF4">
        <w:rPr>
          <w:lang w:val="se-NO" w:eastAsia="en-US"/>
        </w:rPr>
        <w:t>Sámegiella nubbingiellan, sámegiella 3, Deanu-málle, galgá váikkuhit ahte oahppit šaddet oadjebas giellageavaheaddjit geat máhttet geavahit iežaset sámegiel gelbbolašvuođa jurddašit, buvttihit oaiviliid, gulahallat ja čatnat oktavuođaid earáiguin. Oahppit galget beassat vásihit ahte sihke skuvllas ja servodagas lea positiivvalaččat go máhttá sámegiela.</w:t>
      </w:r>
      <w:r w:rsidR="0035179D" w:rsidRPr="00F22098">
        <w:rPr>
          <w:lang w:val="se-NO" w:eastAsia="en-US"/>
        </w:rPr>
        <w:t xml:space="preserve"> </w:t>
      </w:r>
    </w:p>
    <w:p w14:paraId="53F24C76" w14:textId="52FD359D" w:rsidR="006360BB" w:rsidRPr="00F22098" w:rsidRDefault="006360BB" w:rsidP="006360BB">
      <w:pPr>
        <w:pStyle w:val="Overskrift2"/>
        <w:rPr>
          <w:rFonts w:eastAsiaTheme="minorHAnsi"/>
          <w:lang w:val="se-NO" w:eastAsia="en-US"/>
        </w:rPr>
      </w:pPr>
      <w:r w:rsidRPr="00F22098">
        <w:rPr>
          <w:rFonts w:eastAsiaTheme="minorHAnsi"/>
          <w:lang w:val="se-NO" w:eastAsia="en-US"/>
        </w:rPr>
        <w:t>Guovddášelemeanttat</w:t>
      </w:r>
      <w:r w:rsidRPr="00F22098">
        <w:rPr>
          <w:rFonts w:eastAsiaTheme="minorHAnsi"/>
          <w:lang w:val="se-NO" w:eastAsia="en-US"/>
        </w:rPr>
        <w:tab/>
      </w:r>
    </w:p>
    <w:p w14:paraId="55C381B8" w14:textId="77777777" w:rsidR="0035179D" w:rsidRPr="00F22098" w:rsidRDefault="0035179D" w:rsidP="0035179D">
      <w:pPr>
        <w:pStyle w:val="Overskrift3"/>
        <w:rPr>
          <w:rFonts w:eastAsiaTheme="minorHAnsi"/>
          <w:lang w:val="se-NO" w:eastAsia="en-US"/>
        </w:rPr>
      </w:pPr>
      <w:bookmarkStart w:id="2" w:name="_Toc71803953"/>
      <w:r w:rsidRPr="00F22098">
        <w:rPr>
          <w:rFonts w:eastAsiaTheme="minorHAnsi"/>
          <w:lang w:val="se-NO" w:eastAsia="en-US"/>
        </w:rPr>
        <w:t>Sámástit</w:t>
      </w:r>
      <w:bookmarkEnd w:id="2"/>
    </w:p>
    <w:p w14:paraId="48545213" w14:textId="2CEF21DF" w:rsidR="0035179D" w:rsidRPr="00F22098" w:rsidRDefault="006360BB" w:rsidP="0035179D">
      <w:pPr>
        <w:rPr>
          <w:lang w:val="se-NO" w:eastAsia="en-US"/>
        </w:rPr>
      </w:pPr>
      <w:r w:rsidRPr="00F22098">
        <w:rPr>
          <w:lang w:val="se-NO" w:eastAsia="en-US"/>
        </w:rPr>
        <w:t>Fága ulbmil lea ahte oahppit álggu rájes galget vásihit ilu sámástal</w:t>
      </w:r>
      <w:r w:rsidR="00DC2456">
        <w:rPr>
          <w:lang w:val="se-NO" w:eastAsia="en-US"/>
        </w:rPr>
        <w:t>adettiin</w:t>
      </w:r>
      <w:r w:rsidRPr="00F22098">
        <w:rPr>
          <w:lang w:val="se-NO" w:eastAsia="en-US"/>
        </w:rPr>
        <w:t xml:space="preserve">, sihke oahpaheddjiiguin ja mielohppiiguin. Sii galget </w:t>
      </w:r>
      <w:r w:rsidR="005767C1">
        <w:rPr>
          <w:lang w:val="se-NO" w:eastAsia="en-US"/>
        </w:rPr>
        <w:t xml:space="preserve">beassat </w:t>
      </w:r>
      <w:r w:rsidR="00DC2456">
        <w:rPr>
          <w:lang w:val="se-NO" w:eastAsia="en-US"/>
        </w:rPr>
        <w:t>njálmmálaččat ovdanbuktit ja hárjehallat molssolaš oktavuođain. Oahppit galget máhttit guldalit, ipmirdit ja geavahit máŋggabealat njálmmálaš giela ságastallamis, stoahkamis, gulahallamis ja ovttasdoaibmamis.</w:t>
      </w:r>
      <w:r w:rsidR="0035179D" w:rsidRPr="00F22098">
        <w:rPr>
          <w:lang w:val="se-NO" w:eastAsia="en-US"/>
        </w:rPr>
        <w:t xml:space="preserve"> </w:t>
      </w:r>
    </w:p>
    <w:p w14:paraId="65DD81C2" w14:textId="66B972C6" w:rsidR="0035179D" w:rsidRPr="00F22098" w:rsidRDefault="006360BB" w:rsidP="0035179D">
      <w:pPr>
        <w:pStyle w:val="Overskrift3"/>
        <w:rPr>
          <w:rFonts w:eastAsiaTheme="minorHAnsi"/>
          <w:lang w:val="se-NO" w:eastAsia="en-US"/>
        </w:rPr>
      </w:pPr>
      <w:r w:rsidRPr="00F22098">
        <w:rPr>
          <w:rFonts w:eastAsiaTheme="minorHAnsi"/>
          <w:lang w:val="se-NO" w:eastAsia="en-US"/>
        </w:rPr>
        <w:t>Čállin ja lohkan</w:t>
      </w:r>
    </w:p>
    <w:p w14:paraId="7DC7EE07" w14:textId="4CF814B3" w:rsidR="0035179D" w:rsidRPr="00F22098" w:rsidRDefault="006360BB" w:rsidP="0035179D">
      <w:pPr>
        <w:rPr>
          <w:lang w:val="se-NO" w:eastAsia="en-US"/>
        </w:rPr>
      </w:pPr>
      <w:r w:rsidRPr="00F22098">
        <w:rPr>
          <w:lang w:val="se-NO" w:eastAsia="en-US"/>
        </w:rPr>
        <w:t>Oahppit galget lohkat ja ráhkadit teavsttaid. Sii galget geavahit lohkama sihke oahppamii ja lohkanilu ovdánahttimii. Teavsttat galget gullat ohppiid árgabeaivái ja astoáigái ja sámi kultuvrii ja ovddeš- ja dálááiggi máinnastanvieruide.</w:t>
      </w:r>
      <w:r w:rsidR="0035179D" w:rsidRPr="00F22098">
        <w:rPr>
          <w:lang w:val="se-NO" w:eastAsia="en-US"/>
        </w:rPr>
        <w:t xml:space="preserve"> </w:t>
      </w:r>
      <w:r w:rsidRPr="00F22098">
        <w:rPr>
          <w:lang w:val="se-NO" w:eastAsia="en-US"/>
        </w:rPr>
        <w:t xml:space="preserve"> Sii galget čállit teavsttaid</w:t>
      </w:r>
      <w:r w:rsidR="00DC2456">
        <w:rPr>
          <w:lang w:val="se-NO" w:eastAsia="en-US"/>
        </w:rPr>
        <w:t xml:space="preserve"> mat gulahallet, muitalit ja čájehit buori ja viiddis giellaipmárdusa. </w:t>
      </w:r>
    </w:p>
    <w:p w14:paraId="7A037ABA" w14:textId="63E453BD" w:rsidR="0035179D" w:rsidRPr="00F22098" w:rsidRDefault="00DC2456" w:rsidP="0035179D">
      <w:pPr>
        <w:pStyle w:val="Overskrift3"/>
        <w:rPr>
          <w:rFonts w:eastAsiaTheme="minorHAnsi"/>
          <w:lang w:val="se-NO" w:eastAsia="en-US"/>
        </w:rPr>
      </w:pPr>
      <w:r>
        <w:rPr>
          <w:rFonts w:eastAsiaTheme="minorHAnsi"/>
          <w:lang w:val="se-NO" w:eastAsia="en-US"/>
        </w:rPr>
        <w:t>Giella vuogádahkan ja vejolašvuohtan</w:t>
      </w:r>
    </w:p>
    <w:p w14:paraId="728818E5" w14:textId="501DB85D" w:rsidR="0035179D" w:rsidRPr="00F22098" w:rsidRDefault="00DC2456" w:rsidP="0035179D">
      <w:pPr>
        <w:rPr>
          <w:lang w:val="se-NO" w:eastAsia="en-US"/>
        </w:rPr>
      </w:pPr>
      <w:r>
        <w:rPr>
          <w:lang w:val="se-NO" w:eastAsia="en-US"/>
        </w:rPr>
        <w:t>Oahppit galget šaddet oadjebas giellageavaheaddjit geat hálddašit iešguđetlágan gulahallanvugiid. Sii galget dađistaga ovdánahttit gelbbolašvuođa vuđolaš</w:t>
      </w:r>
      <w:r w:rsidR="000936D3">
        <w:rPr>
          <w:lang w:val="se-NO" w:eastAsia="en-US"/>
        </w:rPr>
        <w:t xml:space="preserve"> jietnadeames ja sátnesojaheames, riektečállimis ja gielalaš struktuvrrain. Oahppit galget máhttit geavahišgoahtit heivvolaš digitála resurssaid dárbbu mielde.</w:t>
      </w:r>
      <w:r w:rsidR="0035179D" w:rsidRPr="00F22098">
        <w:rPr>
          <w:lang w:val="se-NO" w:eastAsia="en-US"/>
        </w:rPr>
        <w:t xml:space="preserve"> </w:t>
      </w:r>
    </w:p>
    <w:p w14:paraId="6A2FF59C" w14:textId="3A821EDA" w:rsidR="0035179D" w:rsidRPr="00F22098" w:rsidRDefault="000936D3" w:rsidP="0035179D">
      <w:pPr>
        <w:pStyle w:val="Overskrift2"/>
        <w:rPr>
          <w:rFonts w:eastAsiaTheme="minorHAnsi"/>
          <w:lang w:val="se-NO" w:eastAsia="en-US"/>
        </w:rPr>
      </w:pPr>
      <w:r>
        <w:rPr>
          <w:rFonts w:eastAsiaTheme="minorHAnsi"/>
          <w:lang w:val="se-NO" w:eastAsia="en-US"/>
        </w:rPr>
        <w:lastRenderedPageBreak/>
        <w:t>Fágaidrasttideaddji fáttát</w:t>
      </w:r>
    </w:p>
    <w:p w14:paraId="4CEE5B94" w14:textId="7AF92F62" w:rsidR="0035179D" w:rsidRPr="00F22098" w:rsidRDefault="000936D3" w:rsidP="0035179D">
      <w:pPr>
        <w:pStyle w:val="Overskrift3"/>
        <w:rPr>
          <w:rFonts w:eastAsiaTheme="minorHAnsi"/>
          <w:lang w:val="se-NO" w:eastAsia="en-US"/>
        </w:rPr>
      </w:pPr>
      <w:bookmarkStart w:id="3" w:name="_Toc71803957"/>
      <w:r>
        <w:rPr>
          <w:rFonts w:eastAsiaTheme="minorHAnsi"/>
          <w:lang w:val="se-NO" w:eastAsia="en-US"/>
        </w:rPr>
        <w:t>Álbmotdearvvašvuohta ja eallinhálddašeapmi</w:t>
      </w:r>
      <w:bookmarkEnd w:id="3"/>
    </w:p>
    <w:p w14:paraId="6F3C2AE8" w14:textId="4A81B129" w:rsidR="0035179D" w:rsidRPr="00F22098" w:rsidRDefault="000936D3" w:rsidP="0035179D">
      <w:pPr>
        <w:rPr>
          <w:b/>
          <w:bCs/>
          <w:lang w:val="se-NO" w:eastAsia="en-US"/>
        </w:rPr>
      </w:pPr>
      <w:r>
        <w:rPr>
          <w:lang w:val="se-NO" w:eastAsia="en-US"/>
        </w:rPr>
        <w:t>Sámegielas nubbingiellan, sámegiella 3, Deanu-málles, lea fágaidrasttideaddji fáddá</w:t>
      </w:r>
      <w:r w:rsidR="000F70C8">
        <w:rPr>
          <w:lang w:val="se-NO" w:eastAsia="en-US"/>
        </w:rPr>
        <w:t>n</w:t>
      </w:r>
      <w:r>
        <w:rPr>
          <w:lang w:val="se-NO" w:eastAsia="en-US"/>
        </w:rPr>
        <w:t xml:space="preserve"> álbmotdearvvašvuo</w:t>
      </w:r>
      <w:r w:rsidR="000F70C8">
        <w:rPr>
          <w:lang w:val="se-NO" w:eastAsia="en-US"/>
        </w:rPr>
        <w:t>hta</w:t>
      </w:r>
      <w:r>
        <w:rPr>
          <w:lang w:val="se-NO" w:eastAsia="en-US"/>
        </w:rPr>
        <w:t xml:space="preserve"> ja eallinhálddašea</w:t>
      </w:r>
      <w:r w:rsidR="000F70C8">
        <w:rPr>
          <w:lang w:val="se-NO" w:eastAsia="en-US"/>
        </w:rPr>
        <w:t xml:space="preserve">pmi </w:t>
      </w:r>
      <w:r>
        <w:rPr>
          <w:lang w:val="se-NO" w:eastAsia="en-US"/>
        </w:rPr>
        <w:t>das ahte giella sáhttá leat identitehtahábmejeaddji, ja ahte oahppit galget ovdánahttit positiivvalaš iešgova ja oadjebas identitehta sámegielagin</w:t>
      </w:r>
      <w:r w:rsidR="0035179D" w:rsidRPr="00F22098">
        <w:rPr>
          <w:lang w:val="se-NO" w:eastAsia="en-US"/>
        </w:rPr>
        <w:t>.</w:t>
      </w:r>
      <w:r>
        <w:rPr>
          <w:lang w:val="se-NO" w:eastAsia="en-US"/>
        </w:rPr>
        <w:t xml:space="preserve"> Dát sáhttá ohppiide addit gullevašvuođa, oktavuođa ja searvevuođa dovddu, sihke báikkálaččat ja nationálalaččat.</w:t>
      </w:r>
      <w:r w:rsidR="0035179D" w:rsidRPr="00F22098">
        <w:rPr>
          <w:lang w:val="se-NO" w:eastAsia="en-US"/>
        </w:rPr>
        <w:t xml:space="preserve"> </w:t>
      </w:r>
      <w:r>
        <w:rPr>
          <w:lang w:val="se-NO" w:eastAsia="en-US"/>
        </w:rPr>
        <w:t xml:space="preserve">Vuolemus luohkkácehkiide biddjo earenoamáš fuomášupmi geavatlaš oahppamii, mas oktavuohta luondduin šaddá deháleamos elemeantan. </w:t>
      </w:r>
      <w:r w:rsidR="00015DF6">
        <w:rPr>
          <w:lang w:val="se-NO" w:eastAsia="en-US"/>
        </w:rPr>
        <w:t xml:space="preserve">Dása lea dehálaš vuođđun ahte oahppit galget oahppat álkis dajaldagaid, terminologiijaid ja oahpásnuvvet sámi eallinvuohkái. </w:t>
      </w:r>
    </w:p>
    <w:p w14:paraId="724706EE" w14:textId="1EDDA4BE" w:rsidR="0035179D" w:rsidRPr="00F22098" w:rsidRDefault="0035179D" w:rsidP="0035179D">
      <w:pPr>
        <w:pStyle w:val="Overskrift3"/>
        <w:rPr>
          <w:rFonts w:eastAsiaTheme="minorHAnsi"/>
          <w:lang w:val="se-NO" w:eastAsia="en-US"/>
        </w:rPr>
      </w:pPr>
      <w:bookmarkStart w:id="4" w:name="_Toc71803958"/>
      <w:r w:rsidRPr="00F22098">
        <w:rPr>
          <w:rFonts w:eastAsiaTheme="minorHAnsi"/>
          <w:lang w:val="se-NO" w:eastAsia="en-US"/>
        </w:rPr>
        <w:t>Demokrati</w:t>
      </w:r>
      <w:r w:rsidR="00015DF6">
        <w:rPr>
          <w:rFonts w:eastAsiaTheme="minorHAnsi"/>
          <w:lang w:val="se-NO" w:eastAsia="en-US"/>
        </w:rPr>
        <w:t>ija</w:t>
      </w:r>
      <w:r w:rsidRPr="00F22098">
        <w:rPr>
          <w:rFonts w:eastAsiaTheme="minorHAnsi"/>
          <w:lang w:val="se-NO" w:eastAsia="en-US"/>
        </w:rPr>
        <w:t xml:space="preserve"> </w:t>
      </w:r>
      <w:bookmarkEnd w:id="4"/>
      <w:r w:rsidR="00015DF6">
        <w:rPr>
          <w:rFonts w:eastAsiaTheme="minorHAnsi"/>
          <w:lang w:val="se-NO" w:eastAsia="en-US"/>
        </w:rPr>
        <w:t>ja boargárvuohta</w:t>
      </w:r>
    </w:p>
    <w:p w14:paraId="29E1D405" w14:textId="5DF25920" w:rsidR="0035179D" w:rsidRPr="00F22098" w:rsidRDefault="00015DF6" w:rsidP="0035179D">
      <w:pPr>
        <w:rPr>
          <w:lang w:val="se-NO" w:eastAsia="en-US"/>
        </w:rPr>
      </w:pPr>
      <w:r>
        <w:rPr>
          <w:lang w:val="se-NO" w:eastAsia="en-US"/>
        </w:rPr>
        <w:t>Fágas sámegiella buohkaid</w:t>
      </w:r>
      <w:r w:rsidR="00C419AD">
        <w:rPr>
          <w:lang w:val="se-NO" w:eastAsia="en-US"/>
        </w:rPr>
        <w:t xml:space="preserve"> váste</w:t>
      </w:r>
      <w:r>
        <w:rPr>
          <w:lang w:val="se-NO" w:eastAsia="en-US"/>
        </w:rPr>
        <w:t>, lea fágaidrasttideaddji fáddá</w:t>
      </w:r>
      <w:r w:rsidR="002103C9">
        <w:rPr>
          <w:lang w:val="se-NO" w:eastAsia="en-US"/>
        </w:rPr>
        <w:t>n</w:t>
      </w:r>
      <w:r>
        <w:rPr>
          <w:lang w:val="se-NO" w:eastAsia="en-US"/>
        </w:rPr>
        <w:t xml:space="preserve"> demokratiija ja boargárvuo</w:t>
      </w:r>
      <w:r w:rsidR="002103C9">
        <w:rPr>
          <w:lang w:val="se-NO" w:eastAsia="en-US"/>
        </w:rPr>
        <w:t>hta</w:t>
      </w:r>
      <w:r>
        <w:rPr>
          <w:lang w:val="se-NO" w:eastAsia="en-US"/>
        </w:rPr>
        <w:t>, ahte iešguđet sámi servodagat ovttas dahket girjás Sámi, lea</w:t>
      </w:r>
      <w:r w:rsidR="002103C9">
        <w:rPr>
          <w:lang w:val="se-NO" w:eastAsia="en-US"/>
        </w:rPr>
        <w:t>t</w:t>
      </w:r>
      <w:r>
        <w:rPr>
          <w:lang w:val="se-NO" w:eastAsia="en-US"/>
        </w:rPr>
        <w:t xml:space="preserve"> máŋggalágan ealáhusdoai</w:t>
      </w:r>
      <w:r w:rsidR="002103C9">
        <w:rPr>
          <w:lang w:val="se-NO" w:eastAsia="en-US"/>
        </w:rPr>
        <w:t>mmat</w:t>
      </w:r>
      <w:r>
        <w:rPr>
          <w:lang w:val="se-NO" w:eastAsia="en-US"/>
        </w:rPr>
        <w:t>, árbevierut, kultuvra ja giella. Fága váikkuha ohppiid šaddat diđolažžan dasa ahte ovdanbuktinvuogit, njálmmálaš máidnasat ja girjjálašvuohta addet perspektiivvaid ja ipmárdusa dasa ahte gávdnojit máŋ</w:t>
      </w:r>
      <w:r w:rsidR="002103C9">
        <w:rPr>
          <w:lang w:val="se-NO" w:eastAsia="en-US"/>
        </w:rPr>
        <w:t>g</w:t>
      </w:r>
      <w:r>
        <w:rPr>
          <w:lang w:val="se-NO" w:eastAsia="en-US"/>
        </w:rPr>
        <w:t xml:space="preserve">a vuogi movt dulkot ja ipmirdit máilmmi. Gelbbolašvuhtii gullet </w:t>
      </w:r>
      <w:r w:rsidR="002103C9">
        <w:rPr>
          <w:lang w:val="se-NO" w:eastAsia="en-US"/>
        </w:rPr>
        <w:t xml:space="preserve">lotnolas </w:t>
      </w:r>
      <w:r>
        <w:rPr>
          <w:lang w:val="se-NO" w:eastAsia="en-US"/>
        </w:rPr>
        <w:t>máhtut ja gálggat</w:t>
      </w:r>
      <w:r w:rsidR="002103C9">
        <w:rPr>
          <w:lang w:val="se-NO" w:eastAsia="en-US"/>
        </w:rPr>
        <w:t>, ja danne dat bohtet nannet ovttaskas oahppi vejolašvuođaid ipmirdit movt servodat lea huksejuvvon.</w:t>
      </w:r>
      <w:r w:rsidR="0035179D" w:rsidRPr="00F22098">
        <w:rPr>
          <w:lang w:val="se-NO" w:eastAsia="en-US"/>
        </w:rPr>
        <w:t xml:space="preserve"> </w:t>
      </w:r>
    </w:p>
    <w:p w14:paraId="578F8B86" w14:textId="5C522F43" w:rsidR="0035179D" w:rsidRPr="00F22098" w:rsidRDefault="002103C9" w:rsidP="0035179D">
      <w:pPr>
        <w:pStyle w:val="Overskrift3"/>
        <w:rPr>
          <w:rFonts w:eastAsiaTheme="minorHAnsi"/>
          <w:lang w:val="se-NO" w:eastAsia="en-US"/>
        </w:rPr>
      </w:pPr>
      <w:r>
        <w:rPr>
          <w:rFonts w:eastAsiaTheme="minorHAnsi"/>
          <w:lang w:val="se-NO" w:eastAsia="en-US"/>
        </w:rPr>
        <w:t>Ceavzilis ovdáneapmi</w:t>
      </w:r>
      <w:r w:rsidR="0035179D" w:rsidRPr="00F22098">
        <w:rPr>
          <w:rFonts w:eastAsiaTheme="minorHAnsi"/>
          <w:lang w:val="se-NO" w:eastAsia="en-US"/>
        </w:rPr>
        <w:t xml:space="preserve"> </w:t>
      </w:r>
    </w:p>
    <w:p w14:paraId="38E86700" w14:textId="59561870" w:rsidR="0035179D" w:rsidRPr="00F22098" w:rsidRDefault="002103C9" w:rsidP="0035179D">
      <w:pPr>
        <w:rPr>
          <w:lang w:val="se-NO" w:eastAsia="en-US"/>
        </w:rPr>
      </w:pPr>
      <w:r>
        <w:rPr>
          <w:lang w:val="se-NO" w:eastAsia="en-US"/>
        </w:rPr>
        <w:t>Sámegielas buohkaid</w:t>
      </w:r>
      <w:r w:rsidR="00C419AD">
        <w:rPr>
          <w:lang w:val="se-NO" w:eastAsia="en-US"/>
        </w:rPr>
        <w:t xml:space="preserve"> váste</w:t>
      </w:r>
      <w:r>
        <w:rPr>
          <w:lang w:val="se-NO" w:eastAsia="en-US"/>
        </w:rPr>
        <w:t xml:space="preserve">, lea fágaidrasttideaddji fáttás ceavzilis ovdáneamis sáhka das ahte oahppit sáhttet smiehttat movt olmmoš, biras ja servodat váikkuha </w:t>
      </w:r>
      <w:r w:rsidR="00987EAC">
        <w:rPr>
          <w:lang w:val="se-NO" w:eastAsia="en-US"/>
        </w:rPr>
        <w:t>nubbi nubbái</w:t>
      </w:r>
      <w:r w:rsidR="00DD42F7">
        <w:rPr>
          <w:lang w:val="se-NO" w:eastAsia="en-US"/>
        </w:rPr>
        <w:t xml:space="preserve">, ja movt dat ovdanbuktojit sámegielain, sámi teavsttain ja girjjálašvuođas ja máilmmigovas. Go oahppit nuorra agis ožžot vejolašvuođa searvat </w:t>
      </w:r>
      <w:r w:rsidR="00864AC3">
        <w:rPr>
          <w:lang w:val="se-NO" w:eastAsia="en-US"/>
        </w:rPr>
        <w:t>gea</w:t>
      </w:r>
      <w:r w:rsidR="007C369F">
        <w:rPr>
          <w:lang w:val="se-NO" w:eastAsia="en-US"/>
        </w:rPr>
        <w:t>vatlaččat oahpahussii, de dát lasiha máhtu das movt servodat ja máilbmi gullá oktii, ja movt iešguđet elemeanttat váikkuhit nubbi nubbái.</w:t>
      </w:r>
      <w:r w:rsidR="0035179D" w:rsidRPr="00F22098">
        <w:rPr>
          <w:lang w:val="se-NO" w:eastAsia="en-US"/>
        </w:rPr>
        <w:t xml:space="preserve"> </w:t>
      </w:r>
      <w:r w:rsidR="007C369F">
        <w:rPr>
          <w:lang w:val="se-NO" w:eastAsia="en-US"/>
        </w:rPr>
        <w:t>Luonddu seailluheapmi ja ceavzilis ovdáneapmi gártá leat dehálaš fáddán.</w:t>
      </w:r>
      <w:r w:rsidR="0035179D" w:rsidRPr="00F22098">
        <w:rPr>
          <w:lang w:val="se-NO" w:eastAsia="en-US"/>
        </w:rPr>
        <w:t xml:space="preserve"> </w:t>
      </w:r>
    </w:p>
    <w:p w14:paraId="46C4443D" w14:textId="7464CBA7" w:rsidR="0035179D" w:rsidRPr="00F22098" w:rsidRDefault="007C369F" w:rsidP="0035179D">
      <w:pPr>
        <w:pStyle w:val="Overskrift2"/>
        <w:rPr>
          <w:rFonts w:eastAsiaTheme="minorHAnsi"/>
          <w:lang w:val="se-NO" w:eastAsia="en-US"/>
        </w:rPr>
      </w:pPr>
      <w:r>
        <w:rPr>
          <w:rFonts w:eastAsiaTheme="minorHAnsi"/>
          <w:lang w:val="se-NO" w:eastAsia="en-US"/>
        </w:rPr>
        <w:t>Vuđolaš gálggat</w:t>
      </w:r>
    </w:p>
    <w:p w14:paraId="727ABECF" w14:textId="527AC86F" w:rsidR="0035179D" w:rsidRPr="00F22098" w:rsidRDefault="007C369F" w:rsidP="0035179D">
      <w:pPr>
        <w:pStyle w:val="Overskrift3"/>
        <w:rPr>
          <w:rFonts w:eastAsiaTheme="minorHAnsi"/>
          <w:lang w:val="se-NO" w:eastAsia="en-US"/>
        </w:rPr>
      </w:pPr>
      <w:r>
        <w:rPr>
          <w:rFonts w:eastAsiaTheme="minorHAnsi"/>
          <w:lang w:val="se-NO" w:eastAsia="en-US"/>
        </w:rPr>
        <w:t>Njálmmálaš gálggat</w:t>
      </w:r>
    </w:p>
    <w:p w14:paraId="69F7058E" w14:textId="3B9B7873" w:rsidR="0035179D" w:rsidRPr="00F22098" w:rsidRDefault="00254F82" w:rsidP="0035179D">
      <w:pPr>
        <w:rPr>
          <w:color w:val="FF0000"/>
          <w:lang w:val="se-NO" w:eastAsia="en-US"/>
        </w:rPr>
      </w:pPr>
      <w:r>
        <w:rPr>
          <w:lang w:val="se-NO" w:eastAsia="en-US"/>
        </w:rPr>
        <w:t xml:space="preserve">Njálmmálaš gálggat Sámegielas nubbingiellan, sámegiella 3, Deanu-málle, lea máhttit gulahallat earáiguin go guldala, ipmirda, muitala ja searvá ságastallamiidda. Ovdáneapmái gullá máhttit geavahit gálggaid álkis beaivválaš oktavuođain, máhttit searvat aktiivvalaččat váddáseappot guldalan- ja hupmandilálašvuođaide. Dát mearkkaša dađistaga geavahišgoahtit </w:t>
      </w:r>
      <w:r w:rsidR="003740E5">
        <w:rPr>
          <w:lang w:val="se-NO" w:eastAsia="en-US"/>
        </w:rPr>
        <w:t>stuorát</w:t>
      </w:r>
      <w:r>
        <w:rPr>
          <w:lang w:val="se-NO" w:eastAsia="en-US"/>
        </w:rPr>
        <w:t xml:space="preserve"> sátne</w:t>
      </w:r>
      <w:r w:rsidR="00C540C7">
        <w:rPr>
          <w:lang w:val="se-NO" w:eastAsia="en-US"/>
        </w:rPr>
        <w:t>riggodaga ja eanet gielalaš struktuvrraid. Go sámegiella buohkaid várás bidjá fuomášumi geavatlaš oahppamii, de njálmmálaš gálggat bohtet buorebut oidnosii, go oahppit joavkkuin ja oktagaslaččat doaimmahit giela.</w:t>
      </w:r>
      <w:r w:rsidR="0035179D" w:rsidRPr="00F22098">
        <w:rPr>
          <w:color w:val="FF0000"/>
          <w:lang w:val="se-NO" w:eastAsia="en-US"/>
        </w:rPr>
        <w:t xml:space="preserve"> </w:t>
      </w:r>
    </w:p>
    <w:p w14:paraId="449D0A41" w14:textId="67185D56" w:rsidR="0035179D" w:rsidRPr="00F22098" w:rsidRDefault="00C540C7" w:rsidP="0035179D">
      <w:pPr>
        <w:pStyle w:val="Overskrift3"/>
        <w:rPr>
          <w:rFonts w:eastAsiaTheme="minorHAnsi"/>
          <w:lang w:val="se-NO" w:eastAsia="en-US"/>
        </w:rPr>
      </w:pPr>
      <w:r>
        <w:rPr>
          <w:rFonts w:eastAsiaTheme="minorHAnsi"/>
          <w:lang w:val="se-NO" w:eastAsia="en-US"/>
        </w:rPr>
        <w:t>Máhttit čállit</w:t>
      </w:r>
    </w:p>
    <w:p w14:paraId="579F2825" w14:textId="724AA60B" w:rsidR="0035179D" w:rsidRPr="00F22098" w:rsidRDefault="00C540C7" w:rsidP="0035179D">
      <w:pPr>
        <w:rPr>
          <w:lang w:val="se-NO" w:eastAsia="en-US"/>
        </w:rPr>
      </w:pPr>
      <w:r>
        <w:rPr>
          <w:lang w:val="se-NO" w:eastAsia="en-US"/>
        </w:rPr>
        <w:t xml:space="preserve">Go sámegielas buohkaid várás galgá máhttit čállit, de das lea sáhka máhttit čállit álkis teavsttaid. Ovdáneamis álggos </w:t>
      </w:r>
      <w:r w:rsidR="003740E5">
        <w:rPr>
          <w:lang w:val="se-NO" w:eastAsia="en-US"/>
        </w:rPr>
        <w:t>galgá máhttit čállit</w:t>
      </w:r>
      <w:r>
        <w:rPr>
          <w:lang w:val="se-NO" w:eastAsia="en-US"/>
        </w:rPr>
        <w:t xml:space="preserve"> álkis sániid ja cealkagiid ja máhttit plánet, hábmet ja gieđahallat iešguđet mállet teavsttaid heivehuvvon ulbmiliidda, sisdollui, dieđihangaskao</w:t>
      </w:r>
      <w:r w:rsidR="003740E5">
        <w:rPr>
          <w:lang w:val="se-NO" w:eastAsia="en-US"/>
        </w:rPr>
        <w:t>apmái ja vuostáiváldái</w:t>
      </w:r>
      <w:r w:rsidR="0035179D" w:rsidRPr="00F22098">
        <w:rPr>
          <w:lang w:val="se-NO" w:eastAsia="en-US"/>
        </w:rPr>
        <w:t xml:space="preserve">. </w:t>
      </w:r>
      <w:r w:rsidR="003740E5">
        <w:rPr>
          <w:lang w:val="se-NO" w:eastAsia="en-US"/>
        </w:rPr>
        <w:t xml:space="preserve">Dát mielddisbuktá dađistaga geavahišgoahtit stuorát </w:t>
      </w:r>
      <w:r w:rsidR="003740E5">
        <w:rPr>
          <w:lang w:val="se-NO" w:eastAsia="en-US"/>
        </w:rPr>
        <w:lastRenderedPageBreak/>
        <w:t>sátnehivvodaga ja dađistaga hálddašit grammatihkalaš njuolggadusaid ja gielalaš struktuvrraid</w:t>
      </w:r>
      <w:r w:rsidR="0035179D" w:rsidRPr="00F22098">
        <w:rPr>
          <w:shd w:val="clear" w:color="auto" w:fill="FFFFFF"/>
          <w:lang w:val="se-NO"/>
        </w:rPr>
        <w:t xml:space="preserve"> </w:t>
      </w:r>
      <w:r w:rsidR="003740E5">
        <w:rPr>
          <w:shd w:val="clear" w:color="auto" w:fill="FFFFFF"/>
          <w:lang w:val="se-NO"/>
        </w:rPr>
        <w:t>ja geavahit strategiijaid, veahkkeneavvuid ja gálduid heivvolaš vugiin.</w:t>
      </w:r>
    </w:p>
    <w:p w14:paraId="0FD3E6B1" w14:textId="706804AF" w:rsidR="0035179D" w:rsidRPr="00F22098" w:rsidRDefault="003740E5" w:rsidP="0035179D">
      <w:pPr>
        <w:pStyle w:val="Overskrift3"/>
        <w:rPr>
          <w:rFonts w:eastAsiaTheme="minorHAnsi"/>
          <w:lang w:val="se-NO" w:eastAsia="en-US"/>
        </w:rPr>
      </w:pPr>
      <w:r>
        <w:rPr>
          <w:rFonts w:eastAsiaTheme="minorHAnsi"/>
          <w:lang w:val="se-NO" w:eastAsia="en-US"/>
        </w:rPr>
        <w:t>Máhttit lohkat</w:t>
      </w:r>
    </w:p>
    <w:p w14:paraId="4F45C035" w14:textId="60A68466" w:rsidR="0035179D" w:rsidRPr="00F22098" w:rsidRDefault="003740E5" w:rsidP="0035179D">
      <w:pPr>
        <w:rPr>
          <w:lang w:val="se-NO" w:eastAsia="en-US"/>
        </w:rPr>
      </w:pPr>
      <w:r>
        <w:rPr>
          <w:lang w:val="se-NO" w:eastAsia="en-US"/>
        </w:rPr>
        <w:t>Máhttit lohkat sámegielas buohkaid v</w:t>
      </w:r>
      <w:r w:rsidR="00C419AD">
        <w:rPr>
          <w:lang w:val="se-NO" w:eastAsia="en-US"/>
        </w:rPr>
        <w:t>áste</w:t>
      </w:r>
      <w:r>
        <w:rPr>
          <w:lang w:val="se-NO" w:eastAsia="en-US"/>
        </w:rPr>
        <w:t>, lea ipmirdit iešguđet mállet teavsttaid sisdoalu. Ovdáneamis álggos galgá máhttit lohkat sániid, cealkagiid ja álkis teavsttaid, ja dasto lohkat ja ipmirdit iešguđet mállet teavsttaid main lea iešguđet hápmi ja iešguđet ulbmilat, maiddái teavsttaid mat sisdollet loguid, sturrodagaid ja áige- ja mihttoovttadagaid. Dát mielddisbuktá dađistaga ipmirdit eanet sániid, dajaldagaid ja gielalaš struktuvrraid, ja geavahit strategiijaid ja veahkkeneavvuid heivvolaš vugiin.</w:t>
      </w:r>
      <w:r w:rsidR="0035179D" w:rsidRPr="00F22098">
        <w:rPr>
          <w:lang w:val="se-NO" w:eastAsia="en-US"/>
        </w:rPr>
        <w:t xml:space="preserve"> </w:t>
      </w:r>
    </w:p>
    <w:p w14:paraId="41EB9C07" w14:textId="30AADAB0" w:rsidR="0035179D" w:rsidRPr="00F22098" w:rsidRDefault="0035179D" w:rsidP="0035179D">
      <w:pPr>
        <w:pStyle w:val="Overskrift3"/>
        <w:rPr>
          <w:rFonts w:eastAsiaTheme="minorHAnsi"/>
          <w:lang w:val="se-NO" w:eastAsia="en-US"/>
        </w:rPr>
      </w:pPr>
      <w:bookmarkStart w:id="5" w:name="_Toc71803964"/>
      <w:r w:rsidRPr="00F22098">
        <w:rPr>
          <w:rFonts w:eastAsiaTheme="minorHAnsi"/>
          <w:lang w:val="se-NO" w:eastAsia="en-US"/>
        </w:rPr>
        <w:t>Digit</w:t>
      </w:r>
      <w:bookmarkEnd w:id="5"/>
      <w:r w:rsidR="003740E5">
        <w:rPr>
          <w:rFonts w:eastAsiaTheme="minorHAnsi"/>
          <w:lang w:val="se-NO" w:eastAsia="en-US"/>
        </w:rPr>
        <w:t>ála gálggat</w:t>
      </w:r>
    </w:p>
    <w:p w14:paraId="06CD8C2B" w14:textId="1E6D22A2" w:rsidR="0035179D" w:rsidRPr="00F22098" w:rsidRDefault="007C153F" w:rsidP="0035179D">
      <w:pPr>
        <w:rPr>
          <w:lang w:val="se-NO" w:eastAsia="en-US"/>
        </w:rPr>
      </w:pPr>
      <w:r>
        <w:rPr>
          <w:lang w:val="se-NO" w:eastAsia="en-US"/>
        </w:rPr>
        <w:t xml:space="preserve">Digitála gálggat sámegielas buohkaid váste, lea máhttit geavahit digitála reaidduid, </w:t>
      </w:r>
      <w:r w:rsidR="001304FE">
        <w:rPr>
          <w:lang w:val="se-NO" w:eastAsia="en-US"/>
        </w:rPr>
        <w:t xml:space="preserve">mediaid ja resurssaid giellaoahpahusas ja njálmmálaš ja čálalaš gulahallamii. Ovdáneapmi manná das ahte máhttit stoahkat ja geahččaladdat digitála resurssaiguin, dasa ahte eambbo iešráđálaččat máhttit geavahit digitála resurssaid diđošteapmái ja diehtoviežžamii ja ovdánahttit digitála árvvoštallannávccaid. </w:t>
      </w:r>
    </w:p>
    <w:p w14:paraId="1686F603" w14:textId="55507209" w:rsidR="0035179D" w:rsidRPr="00F22098" w:rsidRDefault="001304FE" w:rsidP="0035179D">
      <w:pPr>
        <w:pStyle w:val="Overskrift2"/>
        <w:rPr>
          <w:rFonts w:eastAsiaTheme="minorHAnsi"/>
          <w:lang w:val="se-NO" w:eastAsia="en-US"/>
        </w:rPr>
      </w:pPr>
      <w:bookmarkStart w:id="6" w:name="_Toc71803965"/>
      <w:r>
        <w:rPr>
          <w:rFonts w:eastAsiaTheme="minorHAnsi"/>
          <w:lang w:val="se-NO" w:eastAsia="en-US"/>
        </w:rPr>
        <w:t>Gelbbolašvuođamihtut</w:t>
      </w:r>
      <w:r w:rsidR="0035179D" w:rsidRPr="00F22098">
        <w:rPr>
          <w:rFonts w:eastAsiaTheme="minorHAnsi"/>
          <w:lang w:val="se-NO" w:eastAsia="en-US"/>
        </w:rPr>
        <w:t xml:space="preserve"> </w:t>
      </w:r>
      <w:bookmarkEnd w:id="6"/>
      <w:r>
        <w:rPr>
          <w:rFonts w:eastAsiaTheme="minorHAnsi"/>
          <w:lang w:val="se-NO" w:eastAsia="en-US"/>
        </w:rPr>
        <w:t>ja árvvoštallan</w:t>
      </w:r>
    </w:p>
    <w:p w14:paraId="529880E5" w14:textId="627ACBF5" w:rsidR="0035179D" w:rsidRPr="00F22098" w:rsidRDefault="001304FE" w:rsidP="0035179D">
      <w:pPr>
        <w:pStyle w:val="Overskrift3"/>
        <w:rPr>
          <w:rFonts w:eastAsiaTheme="minorHAnsi"/>
          <w:lang w:val="se-NO" w:eastAsia="en-US"/>
        </w:rPr>
      </w:pPr>
      <w:bookmarkStart w:id="7" w:name="_Toc71803966"/>
      <w:r>
        <w:rPr>
          <w:rFonts w:eastAsiaTheme="minorHAnsi"/>
          <w:lang w:val="se-NO" w:eastAsia="en-US"/>
        </w:rPr>
        <w:t>Gelbbolašvuođamihtut ja árvvoštallan 1. dássi</w:t>
      </w:r>
      <w:bookmarkEnd w:id="7"/>
    </w:p>
    <w:p w14:paraId="3F95A6AF" w14:textId="43B4EB5D" w:rsidR="0035179D" w:rsidRPr="00F22098" w:rsidRDefault="001304FE" w:rsidP="0035179D">
      <w:pPr>
        <w:pStyle w:val="Overskrift4"/>
        <w:rPr>
          <w:rFonts w:eastAsiaTheme="minorHAnsi"/>
          <w:lang w:val="se-NO" w:eastAsia="en-US"/>
        </w:rPr>
      </w:pPr>
      <w:r>
        <w:rPr>
          <w:rFonts w:eastAsiaTheme="minorHAnsi"/>
          <w:lang w:val="se-NO" w:eastAsia="en-US"/>
        </w:rPr>
        <w:t>Gelbbolašvuođamihtut maŋŋel 1. dási</w:t>
      </w:r>
    </w:p>
    <w:p w14:paraId="6B286B14" w14:textId="77777777" w:rsidR="0035179D" w:rsidRPr="00F22098" w:rsidRDefault="0035179D" w:rsidP="0035179D">
      <w:pPr>
        <w:rPr>
          <w:lang w:val="se-NO" w:eastAsia="en-US"/>
        </w:rPr>
      </w:pPr>
    </w:p>
    <w:p w14:paraId="08A0C080" w14:textId="0208BC20" w:rsidR="0035179D" w:rsidRPr="00F22098" w:rsidRDefault="001304FE" w:rsidP="0035179D">
      <w:pPr>
        <w:rPr>
          <w:lang w:val="se-NO" w:eastAsia="en-US"/>
        </w:rPr>
      </w:pPr>
      <w:r>
        <w:rPr>
          <w:lang w:val="se-NO" w:eastAsia="en-US"/>
        </w:rPr>
        <w:t>Oahpahusa ulbmil lea ahte oahppi galgá máhttit</w:t>
      </w:r>
    </w:p>
    <w:p w14:paraId="1A05A713" w14:textId="72A36948" w:rsidR="0035179D" w:rsidRPr="00F22098" w:rsidRDefault="0062058E" w:rsidP="0035179D">
      <w:pPr>
        <w:pStyle w:val="Listebombe"/>
        <w:tabs>
          <w:tab w:val="clear" w:pos="360"/>
          <w:tab w:val="left" w:pos="708"/>
        </w:tabs>
        <w:ind w:left="360" w:hanging="360"/>
        <w:rPr>
          <w:rFonts w:eastAsiaTheme="minorHAnsi"/>
          <w:lang w:val="se-NO" w:eastAsia="en-US"/>
        </w:rPr>
      </w:pPr>
      <w:r>
        <w:rPr>
          <w:rFonts w:eastAsiaTheme="minorHAnsi"/>
          <w:lang w:val="se-NO" w:eastAsia="en-US"/>
        </w:rPr>
        <w:t>g</w:t>
      </w:r>
      <w:r w:rsidR="001304FE">
        <w:rPr>
          <w:rFonts w:eastAsiaTheme="minorHAnsi"/>
          <w:lang w:val="se-NO" w:eastAsia="en-US"/>
        </w:rPr>
        <w:t>ea</w:t>
      </w:r>
      <w:r>
        <w:rPr>
          <w:rFonts w:eastAsiaTheme="minorHAnsi"/>
          <w:lang w:val="se-NO" w:eastAsia="en-US"/>
        </w:rPr>
        <w:t xml:space="preserve">vahit sániid ja dajahusaid iežas ja lagas birrasiid </w:t>
      </w:r>
      <w:r w:rsidR="001672F9">
        <w:rPr>
          <w:rFonts w:eastAsiaTheme="minorHAnsi"/>
          <w:lang w:val="se-NO" w:eastAsia="en-US"/>
        </w:rPr>
        <w:t>birra</w:t>
      </w:r>
    </w:p>
    <w:p w14:paraId="65E73CB2" w14:textId="43AD83BB" w:rsidR="0035179D" w:rsidRPr="00F22098" w:rsidRDefault="0062058E" w:rsidP="0035179D">
      <w:pPr>
        <w:pStyle w:val="Listebombe"/>
        <w:tabs>
          <w:tab w:val="clear" w:pos="360"/>
          <w:tab w:val="left" w:pos="708"/>
        </w:tabs>
        <w:ind w:left="360" w:hanging="360"/>
        <w:rPr>
          <w:rFonts w:eastAsiaTheme="minorHAnsi"/>
          <w:lang w:val="se-NO" w:eastAsia="en-US"/>
        </w:rPr>
      </w:pPr>
      <w:r>
        <w:rPr>
          <w:rFonts w:eastAsiaTheme="minorHAnsi"/>
          <w:lang w:val="se-NO" w:eastAsia="en-US"/>
        </w:rPr>
        <w:t>ságastallat govaid, teavsttaid ja birrasiid birra</w:t>
      </w:r>
      <w:r w:rsidR="0035179D" w:rsidRPr="00F22098">
        <w:rPr>
          <w:rFonts w:eastAsiaTheme="minorHAnsi"/>
          <w:lang w:val="se-NO" w:eastAsia="en-US"/>
        </w:rPr>
        <w:t xml:space="preserve"> </w:t>
      </w:r>
    </w:p>
    <w:p w14:paraId="73106CBA" w14:textId="6E04A7FD" w:rsidR="0035179D" w:rsidRPr="00F22098" w:rsidRDefault="001672F9" w:rsidP="0035179D">
      <w:pPr>
        <w:pStyle w:val="Listebombe"/>
        <w:tabs>
          <w:tab w:val="clear" w:pos="360"/>
          <w:tab w:val="left" w:pos="708"/>
        </w:tabs>
        <w:ind w:left="360" w:hanging="360"/>
        <w:rPr>
          <w:rFonts w:eastAsiaTheme="minorHAnsi"/>
          <w:lang w:val="se-NO" w:eastAsia="en-US"/>
        </w:rPr>
      </w:pPr>
      <w:r>
        <w:rPr>
          <w:rFonts w:eastAsiaTheme="minorHAnsi"/>
          <w:lang w:val="se-NO" w:eastAsia="en-US"/>
        </w:rPr>
        <w:t>m</w:t>
      </w:r>
      <w:r w:rsidR="0062058E">
        <w:rPr>
          <w:rFonts w:eastAsiaTheme="minorHAnsi"/>
          <w:lang w:val="se-NO" w:eastAsia="en-US"/>
        </w:rPr>
        <w:t>uitalit iežas ja lagas birrasiid birra</w:t>
      </w:r>
      <w:r w:rsidR="0035179D" w:rsidRPr="00F22098">
        <w:rPr>
          <w:rFonts w:eastAsiaTheme="minorHAnsi"/>
          <w:lang w:val="se-NO" w:eastAsia="en-US"/>
        </w:rPr>
        <w:t xml:space="preserve"> </w:t>
      </w:r>
    </w:p>
    <w:p w14:paraId="58280345" w14:textId="4D778604" w:rsidR="0035179D" w:rsidRPr="00F22098" w:rsidRDefault="0062058E" w:rsidP="0035179D">
      <w:pPr>
        <w:pStyle w:val="Listebombe"/>
        <w:tabs>
          <w:tab w:val="clear" w:pos="360"/>
          <w:tab w:val="left" w:pos="708"/>
        </w:tabs>
        <w:ind w:left="360" w:hanging="360"/>
        <w:rPr>
          <w:rFonts w:eastAsiaTheme="minorHAnsi"/>
          <w:lang w:val="se-NO" w:eastAsia="en-US"/>
        </w:rPr>
      </w:pPr>
      <w:r>
        <w:rPr>
          <w:rFonts w:eastAsiaTheme="minorHAnsi"/>
          <w:lang w:val="se-NO" w:eastAsia="en-US"/>
        </w:rPr>
        <w:t xml:space="preserve">guldalit ja bargat </w:t>
      </w:r>
      <w:r w:rsidR="00467FC2">
        <w:rPr>
          <w:rFonts w:eastAsiaTheme="minorHAnsi"/>
          <w:lang w:val="se-NO" w:eastAsia="en-US"/>
        </w:rPr>
        <w:t>hutkkálaččat</w:t>
      </w:r>
      <w:r>
        <w:rPr>
          <w:rFonts w:eastAsiaTheme="minorHAnsi"/>
          <w:lang w:val="se-NO" w:eastAsia="en-US"/>
        </w:rPr>
        <w:t xml:space="preserve"> iešguđet ovdanbuktimiiguin nugo luđiiguin, lávlagiiguin, rollaiguin, spealuiguin ja sámi muitalusaiguin</w:t>
      </w:r>
      <w:r w:rsidR="0035179D" w:rsidRPr="00F22098">
        <w:rPr>
          <w:rFonts w:eastAsiaTheme="minorHAnsi"/>
          <w:lang w:val="se-NO" w:eastAsia="en-US"/>
        </w:rPr>
        <w:t xml:space="preserve"> </w:t>
      </w:r>
    </w:p>
    <w:p w14:paraId="121256E5" w14:textId="7CA574FA" w:rsidR="0035179D" w:rsidRPr="00F22098" w:rsidRDefault="00467FC2" w:rsidP="0035179D">
      <w:pPr>
        <w:pStyle w:val="Listebombe"/>
        <w:tabs>
          <w:tab w:val="clear" w:pos="360"/>
          <w:tab w:val="left" w:pos="708"/>
        </w:tabs>
        <w:ind w:left="360" w:hanging="360"/>
        <w:rPr>
          <w:rFonts w:eastAsiaTheme="minorHAnsi"/>
          <w:lang w:val="se-NO" w:eastAsia="en-US"/>
        </w:rPr>
      </w:pPr>
      <w:r>
        <w:rPr>
          <w:rFonts w:eastAsiaTheme="minorHAnsi"/>
          <w:lang w:val="se-NO" w:eastAsia="en-US"/>
        </w:rPr>
        <w:t>diđoštit ja bargat hutkkálaččat giellajienaiguin, stávvaliiguin, giellaelemeanttaiguin ja ritmmaiguin</w:t>
      </w:r>
      <w:r w:rsidR="0035179D" w:rsidRPr="00F22098">
        <w:rPr>
          <w:rFonts w:eastAsiaTheme="minorHAnsi"/>
          <w:lang w:val="se-NO" w:eastAsia="en-US"/>
        </w:rPr>
        <w:t xml:space="preserve"> </w:t>
      </w:r>
    </w:p>
    <w:p w14:paraId="649C4716" w14:textId="4D4CE4B2" w:rsidR="0035179D" w:rsidRPr="00F22098" w:rsidRDefault="00467FC2" w:rsidP="0035179D">
      <w:pPr>
        <w:pStyle w:val="Listebombe"/>
        <w:tabs>
          <w:tab w:val="clear" w:pos="360"/>
          <w:tab w:val="left" w:pos="708"/>
        </w:tabs>
        <w:ind w:left="360" w:hanging="360"/>
        <w:rPr>
          <w:rFonts w:eastAsiaTheme="minorHAnsi"/>
          <w:lang w:val="se-NO" w:eastAsia="en-US"/>
        </w:rPr>
      </w:pPr>
      <w:r>
        <w:rPr>
          <w:rFonts w:eastAsiaTheme="minorHAnsi"/>
          <w:lang w:val="se-NO" w:eastAsia="en-US"/>
        </w:rPr>
        <w:t>teavsttaid lohkat ja dadjalit daid birra juoidá</w:t>
      </w:r>
    </w:p>
    <w:p w14:paraId="5A600429" w14:textId="28410D1A" w:rsidR="0035179D" w:rsidRPr="00F22098" w:rsidRDefault="00467FC2" w:rsidP="0035179D">
      <w:pPr>
        <w:pStyle w:val="Listebombe"/>
        <w:tabs>
          <w:tab w:val="clear" w:pos="360"/>
          <w:tab w:val="left" w:pos="708"/>
        </w:tabs>
        <w:ind w:left="360" w:hanging="360"/>
        <w:rPr>
          <w:rFonts w:eastAsiaTheme="minorHAnsi"/>
          <w:sz w:val="28"/>
          <w:szCs w:val="28"/>
          <w:lang w:val="se-NO" w:eastAsia="en-US"/>
        </w:rPr>
      </w:pPr>
      <w:r>
        <w:rPr>
          <w:rFonts w:eastAsiaTheme="minorHAnsi"/>
          <w:lang w:val="se-NO" w:eastAsia="en-US"/>
        </w:rPr>
        <w:t>čállit sániid ja álkis teavsttaid</w:t>
      </w:r>
    </w:p>
    <w:p w14:paraId="308C8BB0" w14:textId="77777777" w:rsidR="0035179D" w:rsidRPr="00F22098" w:rsidRDefault="0035179D" w:rsidP="0035179D">
      <w:pPr>
        <w:spacing w:after="160" w:line="254" w:lineRule="auto"/>
        <w:rPr>
          <w:rFonts w:eastAsiaTheme="minorHAnsi"/>
          <w:sz w:val="28"/>
          <w:szCs w:val="28"/>
          <w:lang w:val="se-NO" w:eastAsia="en-US"/>
        </w:rPr>
      </w:pPr>
    </w:p>
    <w:p w14:paraId="1AD79CE8" w14:textId="6428ABF3" w:rsidR="0035179D" w:rsidRPr="00F22098" w:rsidRDefault="00467FC2" w:rsidP="0035179D">
      <w:pPr>
        <w:pStyle w:val="Overskrift4"/>
        <w:rPr>
          <w:rFonts w:eastAsiaTheme="minorHAnsi"/>
          <w:lang w:val="se-NO" w:eastAsia="en-US"/>
        </w:rPr>
      </w:pPr>
      <w:r>
        <w:rPr>
          <w:rFonts w:eastAsiaTheme="minorHAnsi"/>
          <w:lang w:val="se-NO" w:eastAsia="en-US"/>
        </w:rPr>
        <w:t>Dađistaga árvvoštallan</w:t>
      </w:r>
      <w:r w:rsidR="0035179D" w:rsidRPr="00F22098">
        <w:rPr>
          <w:rFonts w:eastAsiaTheme="minorHAnsi"/>
          <w:lang w:val="se-NO" w:eastAsia="en-US"/>
        </w:rPr>
        <w:t xml:space="preserve"> </w:t>
      </w:r>
    </w:p>
    <w:p w14:paraId="5CAB2C13" w14:textId="04550DE8" w:rsidR="0035179D" w:rsidRPr="00F22098" w:rsidRDefault="00467FC2" w:rsidP="0035179D">
      <w:pPr>
        <w:rPr>
          <w:lang w:val="se-NO" w:eastAsia="en-US"/>
        </w:rPr>
      </w:pPr>
      <w:r>
        <w:rPr>
          <w:lang w:val="se-NO" w:eastAsia="en-US"/>
        </w:rPr>
        <w:t xml:space="preserve">Dađistaga árvvoštallan galgá veahkehit ovddideame oahppama ja ovdánahttime gelbbolašvuođa fágas. Oahppit čájehit ja ovddidit gelbbolašvuođa sámegielas nubbingiellan, 1. </w:t>
      </w:r>
      <w:r w:rsidR="000817FA">
        <w:rPr>
          <w:lang w:val="se-NO" w:eastAsia="en-US"/>
        </w:rPr>
        <w:t>d</w:t>
      </w:r>
      <w:r>
        <w:rPr>
          <w:lang w:val="se-NO" w:eastAsia="en-US"/>
        </w:rPr>
        <w:t xml:space="preserve">ásis go guldalit, lohket ja ožžot vejolašvuođa čájehit ahte sii ipmirdit teavsttaid, ja go sii geahččaladdet gielain ja ráhkadit álkis gulahallanteavsttaid. </w:t>
      </w:r>
    </w:p>
    <w:p w14:paraId="42F3BD04" w14:textId="77777777" w:rsidR="000817FA" w:rsidRPr="00F22098" w:rsidRDefault="000817FA" w:rsidP="000817FA">
      <w:pPr>
        <w:rPr>
          <w:lang w:val="se-NO" w:eastAsia="en-US"/>
        </w:rPr>
      </w:pPr>
      <w:r>
        <w:rPr>
          <w:lang w:val="se-NO" w:eastAsia="en-US"/>
        </w:rPr>
        <w:t>Oahpaheaddji galgá ordnet dili ohppiid mielváikkuheapmái ja movttiidahttit oahppanmillii molssolaš bargovugiiguin gos oahppit besset lihkadit, geavahit iežaset áiccuid, besset diđoštit ja imaštallat ja leat hutkát. Oahpaheaddji ja oahppit galget gulahallat ohppiid sámegiela ovdáneami birra</w:t>
      </w:r>
      <w:r w:rsidRPr="00F22098">
        <w:rPr>
          <w:lang w:val="se-NO" w:eastAsia="en-US"/>
        </w:rPr>
        <w:t xml:space="preserve">. </w:t>
      </w:r>
      <w:r>
        <w:rPr>
          <w:lang w:val="se-NO" w:eastAsia="en-US"/>
        </w:rPr>
        <w:t>Oahppit galget oažžut vejolašvuođa geahččaladdat. Gelbbolašvuođa vuođul maid oahppit čájehit, de sii galget oažžut vejolašvuođa</w:t>
      </w:r>
      <w:r w:rsidRPr="00F22098">
        <w:rPr>
          <w:lang w:val="se-NO" w:eastAsia="en-US"/>
        </w:rPr>
        <w:t xml:space="preserve"> </w:t>
      </w:r>
      <w:r>
        <w:rPr>
          <w:lang w:val="se-NO" w:eastAsia="en-US"/>
        </w:rPr>
        <w:t>bidjat sániid dasa maid sii vásihit</w:t>
      </w:r>
      <w:r w:rsidRPr="00F22098">
        <w:rPr>
          <w:lang w:val="se-NO" w:eastAsia="en-US"/>
        </w:rPr>
        <w:t xml:space="preserve"> </w:t>
      </w:r>
      <w:r>
        <w:rPr>
          <w:lang w:val="se-NO" w:eastAsia="en-US"/>
        </w:rPr>
        <w:t xml:space="preserve">ahte </w:t>
      </w:r>
      <w:r>
        <w:rPr>
          <w:lang w:val="se-NO" w:eastAsia="en-US"/>
        </w:rPr>
        <w:lastRenderedPageBreak/>
        <w:t>sii máhttet</w:t>
      </w:r>
      <w:r w:rsidRPr="00F22098">
        <w:rPr>
          <w:lang w:val="se-NO" w:eastAsia="en-US"/>
        </w:rPr>
        <w:t xml:space="preserve">, </w:t>
      </w:r>
      <w:r>
        <w:rPr>
          <w:lang w:val="se-NO" w:eastAsia="en-US"/>
        </w:rPr>
        <w:t>ja maid máhttet buorebut go ovdal. Oahpaheaddji galgá bagadallet viidáset oahppama birra ja heivehit oahpahusa nu ahte oahppit sáhttet geavahit bagadusa oahppat hállat sámegiela</w:t>
      </w:r>
      <w:r w:rsidRPr="00F22098">
        <w:rPr>
          <w:lang w:val="se-NO" w:eastAsia="en-US"/>
        </w:rPr>
        <w:t>.</w:t>
      </w:r>
    </w:p>
    <w:p w14:paraId="39DFC40F" w14:textId="79694928" w:rsidR="0035179D" w:rsidRPr="00F22098" w:rsidRDefault="00EF2630" w:rsidP="0035179D">
      <w:pPr>
        <w:pStyle w:val="Overskrift3"/>
        <w:rPr>
          <w:rFonts w:eastAsiaTheme="minorHAnsi"/>
          <w:lang w:val="se-NO" w:eastAsia="en-US"/>
        </w:rPr>
      </w:pPr>
      <w:bookmarkStart w:id="8" w:name="_Toc71803967"/>
      <w:r>
        <w:rPr>
          <w:rFonts w:eastAsiaTheme="minorHAnsi"/>
          <w:lang w:val="se-NO" w:eastAsia="en-US"/>
        </w:rPr>
        <w:t>Gelbbolašvuođamihtut</w:t>
      </w:r>
      <w:r w:rsidR="0035179D" w:rsidRPr="00F22098">
        <w:rPr>
          <w:rFonts w:eastAsiaTheme="minorHAnsi"/>
          <w:lang w:val="se-NO" w:eastAsia="en-US"/>
        </w:rPr>
        <w:t xml:space="preserve"> </w:t>
      </w:r>
      <w:r>
        <w:rPr>
          <w:rFonts w:eastAsiaTheme="minorHAnsi"/>
          <w:lang w:val="se-NO" w:eastAsia="en-US"/>
        </w:rPr>
        <w:t>ja árvvoštallan 2. dássi</w:t>
      </w:r>
      <w:bookmarkEnd w:id="8"/>
      <w:r w:rsidR="0035179D" w:rsidRPr="00F22098">
        <w:rPr>
          <w:rFonts w:eastAsiaTheme="minorHAnsi"/>
          <w:lang w:val="se-NO" w:eastAsia="en-US"/>
        </w:rPr>
        <w:t xml:space="preserve"> </w:t>
      </w:r>
    </w:p>
    <w:p w14:paraId="587144E5" w14:textId="6233DB09" w:rsidR="0035179D" w:rsidRPr="00F22098" w:rsidRDefault="00EF2630" w:rsidP="0035179D">
      <w:pPr>
        <w:pStyle w:val="Overskrift4"/>
        <w:rPr>
          <w:rFonts w:eastAsiaTheme="minorHAnsi"/>
          <w:lang w:val="se-NO" w:eastAsia="en-US"/>
        </w:rPr>
      </w:pPr>
      <w:r>
        <w:rPr>
          <w:rFonts w:eastAsiaTheme="minorHAnsi"/>
          <w:lang w:val="se-NO" w:eastAsia="en-US"/>
        </w:rPr>
        <w:t>Gelbbolašvuođamihtut maŋŋel</w:t>
      </w:r>
      <w:r w:rsidR="0035179D" w:rsidRPr="00F22098">
        <w:rPr>
          <w:rFonts w:eastAsiaTheme="minorHAnsi"/>
          <w:lang w:val="se-NO" w:eastAsia="en-US"/>
        </w:rPr>
        <w:t xml:space="preserve"> 2</w:t>
      </w:r>
      <w:r>
        <w:rPr>
          <w:rFonts w:eastAsiaTheme="minorHAnsi"/>
          <w:lang w:val="se-NO" w:eastAsia="en-US"/>
        </w:rPr>
        <w:t>.dási</w:t>
      </w:r>
    </w:p>
    <w:p w14:paraId="0C6CF00B" w14:textId="77777777" w:rsidR="0035179D" w:rsidRPr="00F22098" w:rsidRDefault="0035179D" w:rsidP="0035179D">
      <w:pPr>
        <w:rPr>
          <w:lang w:val="se-NO" w:eastAsia="en-US"/>
        </w:rPr>
      </w:pPr>
    </w:p>
    <w:p w14:paraId="4A418A39" w14:textId="7BE2D7B3" w:rsidR="0035179D" w:rsidRPr="00F22098" w:rsidRDefault="003510E4" w:rsidP="0035179D">
      <w:pPr>
        <w:rPr>
          <w:rFonts w:eastAsiaTheme="minorHAnsi"/>
          <w:lang w:val="se-NO" w:eastAsia="en-US"/>
        </w:rPr>
      </w:pPr>
      <w:r>
        <w:rPr>
          <w:rFonts w:eastAsiaTheme="minorHAnsi"/>
          <w:lang w:val="se-NO" w:eastAsia="en-US"/>
        </w:rPr>
        <w:t>Oahpahusa ulbmil lea ahte oahppi galgá máhttit</w:t>
      </w:r>
    </w:p>
    <w:p w14:paraId="4F607756" w14:textId="437FA90B" w:rsidR="0035179D" w:rsidRPr="00F22098" w:rsidRDefault="001672F9" w:rsidP="0035179D">
      <w:pPr>
        <w:pStyle w:val="Listebombe"/>
        <w:tabs>
          <w:tab w:val="clear" w:pos="360"/>
          <w:tab w:val="left" w:pos="708"/>
        </w:tabs>
        <w:ind w:left="360" w:hanging="360"/>
        <w:rPr>
          <w:rFonts w:eastAsiaTheme="minorHAnsi"/>
          <w:lang w:val="se-NO" w:eastAsia="en-US"/>
        </w:rPr>
      </w:pPr>
      <w:r>
        <w:rPr>
          <w:rFonts w:eastAsiaTheme="minorHAnsi"/>
          <w:lang w:val="se-NO" w:eastAsia="en-US"/>
        </w:rPr>
        <w:t>g</w:t>
      </w:r>
      <w:r w:rsidR="003510E4">
        <w:rPr>
          <w:rFonts w:eastAsiaTheme="minorHAnsi"/>
          <w:lang w:val="se-NO" w:eastAsia="en-US"/>
        </w:rPr>
        <w:t>eavahit sániid ja da</w:t>
      </w:r>
      <w:r>
        <w:rPr>
          <w:rFonts w:eastAsiaTheme="minorHAnsi"/>
          <w:lang w:val="se-NO" w:eastAsia="en-US"/>
        </w:rPr>
        <w:t>jahusaid</w:t>
      </w:r>
      <w:r w:rsidR="003510E4">
        <w:rPr>
          <w:rFonts w:eastAsiaTheme="minorHAnsi"/>
          <w:lang w:val="se-NO" w:eastAsia="en-US"/>
        </w:rPr>
        <w:t xml:space="preserve"> iežas árgabeaivvi ja lagas birrasiid birra</w:t>
      </w:r>
      <w:r w:rsidR="0035179D" w:rsidRPr="00F22098">
        <w:rPr>
          <w:rFonts w:eastAsiaTheme="minorHAnsi"/>
          <w:lang w:val="se-NO" w:eastAsia="en-US"/>
        </w:rPr>
        <w:t xml:space="preserve"> </w:t>
      </w:r>
    </w:p>
    <w:p w14:paraId="42CEF4C9" w14:textId="00EBB24D" w:rsidR="0035179D" w:rsidRPr="00F22098" w:rsidRDefault="001672F9" w:rsidP="0035179D">
      <w:pPr>
        <w:pStyle w:val="Listebombe"/>
        <w:tabs>
          <w:tab w:val="clear" w:pos="360"/>
          <w:tab w:val="left" w:pos="708"/>
        </w:tabs>
        <w:ind w:left="360" w:hanging="360"/>
        <w:rPr>
          <w:rFonts w:eastAsiaTheme="minorHAnsi"/>
          <w:lang w:val="se-NO" w:eastAsia="en-US"/>
        </w:rPr>
      </w:pPr>
      <w:r>
        <w:rPr>
          <w:rFonts w:eastAsiaTheme="minorHAnsi"/>
          <w:lang w:val="se-NO" w:eastAsia="en-US"/>
        </w:rPr>
        <w:t>ságastallat ja muitalit dáhpáhusaid ja plánaid birra</w:t>
      </w:r>
      <w:r w:rsidR="0035179D" w:rsidRPr="00F22098">
        <w:rPr>
          <w:rFonts w:eastAsiaTheme="minorHAnsi"/>
          <w:lang w:val="se-NO" w:eastAsia="en-US"/>
        </w:rPr>
        <w:t xml:space="preserve"> </w:t>
      </w:r>
    </w:p>
    <w:p w14:paraId="189194FE" w14:textId="66015567" w:rsidR="0035179D" w:rsidRPr="00F22098" w:rsidRDefault="001672F9" w:rsidP="0035179D">
      <w:pPr>
        <w:pStyle w:val="Listebombe"/>
        <w:tabs>
          <w:tab w:val="clear" w:pos="360"/>
          <w:tab w:val="left" w:pos="708"/>
        </w:tabs>
        <w:ind w:left="360" w:hanging="360"/>
        <w:rPr>
          <w:rFonts w:eastAsiaTheme="minorHAnsi"/>
          <w:lang w:val="se-NO" w:eastAsia="en-US"/>
        </w:rPr>
      </w:pPr>
      <w:r>
        <w:rPr>
          <w:rFonts w:eastAsiaTheme="minorHAnsi"/>
          <w:lang w:val="se-NO" w:eastAsia="en-US"/>
        </w:rPr>
        <w:t>guldalit</w:t>
      </w:r>
      <w:r w:rsidR="0035179D" w:rsidRPr="00F22098">
        <w:rPr>
          <w:rFonts w:eastAsiaTheme="minorHAnsi"/>
          <w:lang w:val="se-NO" w:eastAsia="en-US"/>
        </w:rPr>
        <w:t>, l</w:t>
      </w:r>
      <w:r>
        <w:rPr>
          <w:rFonts w:eastAsiaTheme="minorHAnsi"/>
          <w:lang w:val="se-NO" w:eastAsia="en-US"/>
        </w:rPr>
        <w:t>ohkat</w:t>
      </w:r>
      <w:r w:rsidR="0035179D" w:rsidRPr="00F22098">
        <w:rPr>
          <w:rFonts w:eastAsiaTheme="minorHAnsi"/>
          <w:lang w:val="se-NO" w:eastAsia="en-US"/>
        </w:rPr>
        <w:t xml:space="preserve"> </w:t>
      </w:r>
      <w:r>
        <w:rPr>
          <w:rFonts w:eastAsiaTheme="minorHAnsi"/>
          <w:lang w:val="se-NO" w:eastAsia="en-US"/>
        </w:rPr>
        <w:t>ja bargat hutkkálaččat teavsttaiguin ja sámi muitalusaiguin</w:t>
      </w:r>
    </w:p>
    <w:p w14:paraId="240DA32D" w14:textId="10A38548" w:rsidR="0035179D" w:rsidRPr="00F22098" w:rsidRDefault="001672F9" w:rsidP="0035179D">
      <w:pPr>
        <w:pStyle w:val="Listebombe"/>
        <w:tabs>
          <w:tab w:val="clear" w:pos="360"/>
          <w:tab w:val="left" w:pos="708"/>
        </w:tabs>
        <w:ind w:left="360" w:hanging="360"/>
        <w:rPr>
          <w:rFonts w:eastAsiaTheme="minorHAnsi"/>
          <w:lang w:val="se-NO" w:eastAsia="en-US"/>
        </w:rPr>
      </w:pPr>
      <w:r>
        <w:rPr>
          <w:rFonts w:eastAsiaTheme="minorHAnsi"/>
          <w:lang w:val="se-NO" w:eastAsia="en-US"/>
        </w:rPr>
        <w:t>čállit oanehis teavsttaid mat dieđihit, muitalit ja jerret</w:t>
      </w:r>
    </w:p>
    <w:p w14:paraId="3A39B317" w14:textId="022190C4" w:rsidR="0035179D" w:rsidRPr="00F22098" w:rsidRDefault="001672F9" w:rsidP="0035179D">
      <w:pPr>
        <w:pStyle w:val="Listebombe"/>
        <w:tabs>
          <w:tab w:val="clear" w:pos="360"/>
          <w:tab w:val="left" w:pos="708"/>
        </w:tabs>
        <w:ind w:left="360" w:hanging="360"/>
        <w:rPr>
          <w:rFonts w:eastAsiaTheme="minorHAnsi"/>
          <w:lang w:val="se-NO" w:eastAsia="en-US"/>
        </w:rPr>
      </w:pPr>
      <w:r>
        <w:rPr>
          <w:rFonts w:eastAsiaTheme="minorHAnsi"/>
          <w:lang w:val="se-NO" w:eastAsia="en-US"/>
        </w:rPr>
        <w:t xml:space="preserve">geavahit čielga </w:t>
      </w:r>
      <w:r w:rsidR="000817FA">
        <w:rPr>
          <w:rFonts w:eastAsiaTheme="minorHAnsi"/>
          <w:lang w:val="se-NO" w:eastAsia="en-US"/>
        </w:rPr>
        <w:t>jietnadeami ja áddehahtti sátnesojaheami ja cealkkastruktuvrra</w:t>
      </w:r>
    </w:p>
    <w:p w14:paraId="5298469B" w14:textId="77777777" w:rsidR="0035179D" w:rsidRPr="00F22098" w:rsidRDefault="0035179D" w:rsidP="0035179D">
      <w:pPr>
        <w:spacing w:after="160" w:line="254" w:lineRule="auto"/>
        <w:rPr>
          <w:rFonts w:eastAsiaTheme="minorHAnsi"/>
          <w:lang w:val="se-NO" w:eastAsia="en-US"/>
        </w:rPr>
      </w:pPr>
    </w:p>
    <w:p w14:paraId="36D98C90" w14:textId="3DC759F6" w:rsidR="0035179D" w:rsidRPr="00F22098" w:rsidRDefault="000817FA" w:rsidP="0035179D">
      <w:pPr>
        <w:pStyle w:val="Overskrift4"/>
        <w:rPr>
          <w:rFonts w:eastAsiaTheme="minorHAnsi"/>
          <w:lang w:val="se-NO" w:eastAsia="en-US"/>
        </w:rPr>
      </w:pPr>
      <w:r>
        <w:rPr>
          <w:rFonts w:eastAsiaTheme="minorHAnsi"/>
          <w:lang w:val="se-NO" w:eastAsia="en-US"/>
        </w:rPr>
        <w:t>Dađistaga árvvoštallan</w:t>
      </w:r>
      <w:r w:rsidR="0035179D" w:rsidRPr="00F22098">
        <w:rPr>
          <w:rFonts w:eastAsiaTheme="minorHAnsi"/>
          <w:lang w:val="se-NO" w:eastAsia="en-US"/>
        </w:rPr>
        <w:t xml:space="preserve"> </w:t>
      </w:r>
    </w:p>
    <w:p w14:paraId="52F24B80" w14:textId="07D31E4D" w:rsidR="0035179D" w:rsidRPr="00F22098" w:rsidRDefault="000817FA" w:rsidP="0035179D">
      <w:pPr>
        <w:rPr>
          <w:lang w:val="se-NO" w:eastAsia="en-US"/>
        </w:rPr>
      </w:pPr>
      <w:r>
        <w:rPr>
          <w:lang w:val="se-NO" w:eastAsia="en-US"/>
        </w:rPr>
        <w:t>Dađistaga árvvoštallan galgá veahkehit ovddideame oahppama ja ovdánahttime gelbbolašvuođa fágas.</w:t>
      </w:r>
      <w:r w:rsidR="0035179D" w:rsidRPr="00F22098">
        <w:rPr>
          <w:lang w:val="se-NO" w:eastAsia="en-US"/>
        </w:rPr>
        <w:t xml:space="preserve"> </w:t>
      </w:r>
      <w:r>
        <w:rPr>
          <w:lang w:val="se-NO" w:eastAsia="en-US"/>
        </w:rPr>
        <w:t>Oahppit čájehit ja ovddidit gelbbolašvuođa Sámegielas nubbingiellan, sámegiella 3, Deanu-málle, 2. dásis go sii guldalit, lohket ja dadjet juoidá teavsttaid birra</w:t>
      </w:r>
      <w:r w:rsidR="0035179D" w:rsidRPr="00F22098">
        <w:rPr>
          <w:lang w:val="se-NO" w:eastAsia="en-US"/>
        </w:rPr>
        <w:t xml:space="preserve">, </w:t>
      </w:r>
      <w:r>
        <w:rPr>
          <w:lang w:val="se-NO" w:eastAsia="en-US"/>
        </w:rPr>
        <w:t>go sii váldet sáni vuoru mielde ságastallamiin ja lonohallet dieđuid, ja go sii barget ja ráhkadit gulahalli teavsttaid.</w:t>
      </w:r>
    </w:p>
    <w:p w14:paraId="3BD877A6" w14:textId="7FE920C2" w:rsidR="00F17CBD" w:rsidRPr="00F22098" w:rsidRDefault="00F17CBD" w:rsidP="00F17CBD">
      <w:pPr>
        <w:rPr>
          <w:lang w:val="se-NO" w:eastAsia="en-US"/>
        </w:rPr>
      </w:pPr>
      <w:r>
        <w:rPr>
          <w:lang w:val="se-NO" w:eastAsia="en-US"/>
        </w:rPr>
        <w:t>Oahpaheaddji galgá ordnet dili ohppiid mielváikkuheapmái ja movttiidahttit oahppanmillii molssolaš bargovugiiguin gos oahppit besset leat aktiivvalaččat, diđošteaddjit ja hutkkálaččat. Oahpaheaddji ja oahppit galget gulahallat ohppiid sámegiela nubbi</w:t>
      </w:r>
      <w:r w:rsidR="00987EAC">
        <w:rPr>
          <w:lang w:val="se-NO" w:eastAsia="en-US"/>
        </w:rPr>
        <w:t>n</w:t>
      </w:r>
      <w:r>
        <w:rPr>
          <w:lang w:val="se-NO" w:eastAsia="en-US"/>
        </w:rPr>
        <w:t>gie</w:t>
      </w:r>
      <w:r w:rsidR="00987EAC">
        <w:rPr>
          <w:lang w:val="se-NO" w:eastAsia="en-US"/>
        </w:rPr>
        <w:t>la ovdáneami birra</w:t>
      </w:r>
      <w:r>
        <w:rPr>
          <w:lang w:val="se-NO" w:eastAsia="en-US"/>
        </w:rPr>
        <w:t>, sámegiela 3, Deanu-málle</w:t>
      </w:r>
      <w:r w:rsidRPr="00F22098">
        <w:rPr>
          <w:lang w:val="se-NO" w:eastAsia="en-US"/>
        </w:rPr>
        <w:t xml:space="preserve">. </w:t>
      </w:r>
      <w:r>
        <w:rPr>
          <w:lang w:val="se-NO" w:eastAsia="en-US"/>
        </w:rPr>
        <w:t>Oahppit galget oažžut vejolašvuođa geahččaladdat. Gelbbolašvuođa vuođul maid oahppit čájehit, de sii galget oažžut vejolašvuođa</w:t>
      </w:r>
      <w:r w:rsidRPr="00F22098">
        <w:rPr>
          <w:lang w:val="se-NO" w:eastAsia="en-US"/>
        </w:rPr>
        <w:t xml:space="preserve"> </w:t>
      </w:r>
      <w:r>
        <w:rPr>
          <w:lang w:val="se-NO" w:eastAsia="en-US"/>
        </w:rPr>
        <w:t>bidjat sániid dasa maid sii vásihit</w:t>
      </w:r>
      <w:r w:rsidRPr="00F22098">
        <w:rPr>
          <w:lang w:val="se-NO" w:eastAsia="en-US"/>
        </w:rPr>
        <w:t xml:space="preserve"> </w:t>
      </w:r>
      <w:r>
        <w:rPr>
          <w:lang w:val="se-NO" w:eastAsia="en-US"/>
        </w:rPr>
        <w:t>ahte sii máhttet</w:t>
      </w:r>
      <w:r w:rsidRPr="00F22098">
        <w:rPr>
          <w:lang w:val="se-NO" w:eastAsia="en-US"/>
        </w:rPr>
        <w:t xml:space="preserve">, </w:t>
      </w:r>
      <w:r>
        <w:rPr>
          <w:lang w:val="se-NO" w:eastAsia="en-US"/>
        </w:rPr>
        <w:t>ja maid sii máhttet buorebut go ovdal. Oahpaheaddji galgá bagadallet viidáset oahppama birra ja heivehit oahpahusa nu ahte oahppit sáhttet geavahit bagadusa viidáset giellaoahppamii ja vai hupmet sámegiela ođđa ja amas gulahallandilálašvuođain</w:t>
      </w:r>
      <w:r w:rsidRPr="00F22098">
        <w:rPr>
          <w:lang w:val="se-NO" w:eastAsia="en-US"/>
        </w:rPr>
        <w:t>.</w:t>
      </w:r>
    </w:p>
    <w:p w14:paraId="2DDC0287" w14:textId="1CE2C316" w:rsidR="0035179D" w:rsidRPr="00F22098" w:rsidRDefault="00F17CBD" w:rsidP="0035179D">
      <w:pPr>
        <w:pStyle w:val="Overskrift3"/>
        <w:rPr>
          <w:lang w:val="se-NO"/>
        </w:rPr>
      </w:pPr>
      <w:bookmarkStart w:id="9" w:name="_Toc71803968"/>
      <w:r>
        <w:rPr>
          <w:lang w:val="se-NO"/>
        </w:rPr>
        <w:t>Gelbbolašvuođamihtut maŋŋel 3. dási</w:t>
      </w:r>
      <w:r w:rsidR="0035179D" w:rsidRPr="00F22098">
        <w:rPr>
          <w:lang w:val="se-NO"/>
        </w:rPr>
        <w:t xml:space="preserve"> </w:t>
      </w:r>
      <w:r>
        <w:rPr>
          <w:lang w:val="se-NO"/>
        </w:rPr>
        <w:t>ja árvvoštallan 3. dássi</w:t>
      </w:r>
      <w:bookmarkEnd w:id="9"/>
    </w:p>
    <w:p w14:paraId="6C59CA02" w14:textId="20CAFD2C" w:rsidR="0035179D" w:rsidRPr="00F22098" w:rsidRDefault="00F17CBD" w:rsidP="0035179D">
      <w:pPr>
        <w:pStyle w:val="Overskrift4"/>
        <w:rPr>
          <w:lang w:val="se-NO"/>
        </w:rPr>
      </w:pPr>
      <w:r>
        <w:rPr>
          <w:lang w:val="se-NO"/>
        </w:rPr>
        <w:t>Gelbbolašvuođamihtut 3.dássái</w:t>
      </w:r>
    </w:p>
    <w:p w14:paraId="4BA7AE2E" w14:textId="77777777" w:rsidR="0035179D" w:rsidRPr="00F22098" w:rsidRDefault="0035179D" w:rsidP="0035179D">
      <w:pPr>
        <w:shd w:val="clear" w:color="auto" w:fill="FFFFFF"/>
        <w:outlineLvl w:val="1"/>
        <w:rPr>
          <w:color w:val="303030"/>
          <w:sz w:val="28"/>
          <w:szCs w:val="28"/>
          <w:lang w:val="se-NO"/>
        </w:rPr>
      </w:pPr>
    </w:p>
    <w:p w14:paraId="7AD1F37F" w14:textId="699A24A9" w:rsidR="0035179D" w:rsidRPr="00F22098" w:rsidRDefault="00F17CBD" w:rsidP="0035179D">
      <w:pPr>
        <w:shd w:val="clear" w:color="auto" w:fill="FFFFFF"/>
        <w:rPr>
          <w:color w:val="303030"/>
          <w:lang w:val="se-NO"/>
        </w:rPr>
      </w:pPr>
      <w:r>
        <w:rPr>
          <w:color w:val="303030"/>
          <w:lang w:val="se-NO"/>
        </w:rPr>
        <w:t xml:space="preserve">Oahpahusa ulbmil lea ahte oahppit galgá máhttit </w:t>
      </w:r>
    </w:p>
    <w:p w14:paraId="637758B4" w14:textId="62B8B7E7" w:rsidR="0035179D" w:rsidRPr="00F22098" w:rsidRDefault="000F70C8" w:rsidP="0035179D">
      <w:pPr>
        <w:pStyle w:val="Listebombe"/>
        <w:tabs>
          <w:tab w:val="clear" w:pos="360"/>
          <w:tab w:val="left" w:pos="708"/>
        </w:tabs>
        <w:ind w:left="360" w:hanging="360"/>
        <w:rPr>
          <w:lang w:val="se-NO"/>
        </w:rPr>
      </w:pPr>
      <w:r>
        <w:rPr>
          <w:bdr w:val="none" w:sz="0" w:space="0" w:color="auto" w:frame="1"/>
          <w:lang w:val="se-NO"/>
        </w:rPr>
        <w:t>geavahit molssolaš sániid ja dajahusaid beroštumiid ja astoáiggi birra</w:t>
      </w:r>
      <w:r w:rsidR="0035179D" w:rsidRPr="00F22098">
        <w:rPr>
          <w:lang w:val="se-NO"/>
        </w:rPr>
        <w:t xml:space="preserve"> </w:t>
      </w:r>
    </w:p>
    <w:p w14:paraId="7492DE1C" w14:textId="475632A2" w:rsidR="0035179D" w:rsidRPr="00F22098" w:rsidRDefault="000F70C8" w:rsidP="0035179D">
      <w:pPr>
        <w:pStyle w:val="Listebombe"/>
        <w:tabs>
          <w:tab w:val="clear" w:pos="360"/>
          <w:tab w:val="left" w:pos="708"/>
        </w:tabs>
        <w:ind w:left="360" w:hanging="360"/>
        <w:rPr>
          <w:lang w:val="se-NO"/>
        </w:rPr>
      </w:pPr>
      <w:r>
        <w:rPr>
          <w:lang w:val="se-NO"/>
        </w:rPr>
        <w:t>ságastallat ja muitalit vásáhusaid ja plánaid birra</w:t>
      </w:r>
    </w:p>
    <w:p w14:paraId="415FC784" w14:textId="04463C50" w:rsidR="0035179D" w:rsidRPr="00F22098" w:rsidRDefault="000F70C8" w:rsidP="0035179D">
      <w:pPr>
        <w:pStyle w:val="Listebombe"/>
        <w:tabs>
          <w:tab w:val="clear" w:pos="360"/>
          <w:tab w:val="left" w:pos="708"/>
        </w:tabs>
        <w:ind w:left="360" w:hanging="360"/>
        <w:rPr>
          <w:lang w:val="se-NO"/>
        </w:rPr>
      </w:pPr>
      <w:r>
        <w:rPr>
          <w:bdr w:val="none" w:sz="0" w:space="0" w:color="auto" w:frame="1"/>
          <w:lang w:val="se-NO"/>
        </w:rPr>
        <w:t>diđoštit ja ovdanbuktit iešguđet fáttáid</w:t>
      </w:r>
    </w:p>
    <w:p w14:paraId="1275E9CC" w14:textId="58198C35" w:rsidR="0035179D" w:rsidRPr="00F22098" w:rsidRDefault="000F70C8" w:rsidP="0035179D">
      <w:pPr>
        <w:pStyle w:val="Listebombe"/>
        <w:tabs>
          <w:tab w:val="clear" w:pos="360"/>
          <w:tab w:val="left" w:pos="708"/>
        </w:tabs>
        <w:ind w:left="360" w:hanging="360"/>
        <w:rPr>
          <w:lang w:val="se-NO"/>
        </w:rPr>
      </w:pPr>
      <w:r>
        <w:rPr>
          <w:lang w:val="se-NO"/>
        </w:rPr>
        <w:t>guldalit, lohkat ja bargat hutkkálaččat álkis teavsttaiguin</w:t>
      </w:r>
    </w:p>
    <w:p w14:paraId="5096FE97" w14:textId="26F45DE8" w:rsidR="0035179D" w:rsidRPr="00F22098" w:rsidRDefault="000F70C8" w:rsidP="0035179D">
      <w:pPr>
        <w:pStyle w:val="Listebombe"/>
        <w:tabs>
          <w:tab w:val="clear" w:pos="360"/>
          <w:tab w:val="left" w:pos="708"/>
        </w:tabs>
        <w:ind w:left="360" w:hanging="360"/>
        <w:rPr>
          <w:lang w:val="se-NO"/>
        </w:rPr>
      </w:pPr>
      <w:r>
        <w:rPr>
          <w:bdr w:val="none" w:sz="0" w:space="0" w:color="auto" w:frame="1"/>
          <w:lang w:val="se-NO"/>
        </w:rPr>
        <w:t>diđoštit sámi girjjálašvuođa ja ságastallat sámi girjjálašvuođa birra</w:t>
      </w:r>
    </w:p>
    <w:p w14:paraId="4BB1CBA2" w14:textId="6EA0ECFC" w:rsidR="0035179D" w:rsidRPr="00F22098" w:rsidRDefault="000F70C8" w:rsidP="0035179D">
      <w:pPr>
        <w:pStyle w:val="Listebombe"/>
        <w:tabs>
          <w:tab w:val="clear" w:pos="360"/>
          <w:tab w:val="left" w:pos="708"/>
        </w:tabs>
        <w:ind w:left="360" w:hanging="360"/>
        <w:rPr>
          <w:lang w:val="se-NO"/>
        </w:rPr>
      </w:pPr>
      <w:r>
        <w:rPr>
          <w:lang w:val="se-NO"/>
        </w:rPr>
        <w:t>čállit teavsttaid mat dieđihit, muitalit ja jerret</w:t>
      </w:r>
    </w:p>
    <w:p w14:paraId="7EDDEB73" w14:textId="5A4FD1C1" w:rsidR="0035179D" w:rsidRPr="00F22098" w:rsidRDefault="000F70C8" w:rsidP="0035179D">
      <w:pPr>
        <w:pStyle w:val="Listebombe"/>
        <w:tabs>
          <w:tab w:val="clear" w:pos="360"/>
          <w:tab w:val="left" w:pos="708"/>
        </w:tabs>
        <w:ind w:left="360" w:hanging="360"/>
        <w:rPr>
          <w:lang w:val="se-NO"/>
        </w:rPr>
      </w:pPr>
      <w:r>
        <w:rPr>
          <w:bdr w:val="none" w:sz="0" w:space="0" w:color="auto" w:frame="1"/>
          <w:lang w:val="se-NO"/>
        </w:rPr>
        <w:t>geavahit heivvolaš sátnesojahemiid ja cealkkastruktuvrra</w:t>
      </w:r>
    </w:p>
    <w:p w14:paraId="229EA6AC" w14:textId="77777777" w:rsidR="0035179D" w:rsidRPr="00F22098" w:rsidRDefault="0035179D" w:rsidP="0035179D">
      <w:pPr>
        <w:pStyle w:val="Listebombe"/>
        <w:numPr>
          <w:ilvl w:val="0"/>
          <w:numId w:val="0"/>
        </w:numPr>
        <w:tabs>
          <w:tab w:val="left" w:pos="708"/>
        </w:tabs>
        <w:ind w:left="360"/>
        <w:rPr>
          <w:lang w:val="se-NO"/>
        </w:rPr>
      </w:pPr>
    </w:p>
    <w:p w14:paraId="3B6CCCC2" w14:textId="7E02D491" w:rsidR="0035179D" w:rsidRPr="00F22098" w:rsidRDefault="00987EAC" w:rsidP="0035179D">
      <w:pPr>
        <w:pStyle w:val="Overskrift4"/>
        <w:rPr>
          <w:lang w:val="se-NO"/>
        </w:rPr>
      </w:pPr>
      <w:r>
        <w:rPr>
          <w:lang w:val="se-NO"/>
        </w:rPr>
        <w:lastRenderedPageBreak/>
        <w:t>Dađistaga árvvoštallan</w:t>
      </w:r>
    </w:p>
    <w:p w14:paraId="66DDE6E8" w14:textId="65F8BFBB" w:rsidR="00987EAC" w:rsidRPr="00F22098" w:rsidRDefault="00987EAC" w:rsidP="00987EAC">
      <w:pPr>
        <w:rPr>
          <w:lang w:val="se-NO" w:eastAsia="en-US"/>
        </w:rPr>
      </w:pPr>
      <w:r>
        <w:rPr>
          <w:lang w:val="se-NO" w:eastAsia="en-US"/>
        </w:rPr>
        <w:t>Dađistaga árvvoštallan galgá veahkehit ovddideame oahppama ja ovdánahttime gelbbolašvuođa fágas.</w:t>
      </w:r>
      <w:r w:rsidRPr="00F22098">
        <w:rPr>
          <w:lang w:val="se-NO" w:eastAsia="en-US"/>
        </w:rPr>
        <w:t xml:space="preserve"> </w:t>
      </w:r>
      <w:r>
        <w:rPr>
          <w:lang w:val="se-NO" w:eastAsia="en-US"/>
        </w:rPr>
        <w:t>Oahppit čájehit ja ovddidit gelbbolašvuođa Sámegielas nubbingiellan, sámegiel</w:t>
      </w:r>
      <w:r w:rsidR="00906B28">
        <w:rPr>
          <w:lang w:val="se-NO" w:eastAsia="en-US"/>
        </w:rPr>
        <w:t>as</w:t>
      </w:r>
      <w:r>
        <w:rPr>
          <w:lang w:val="se-NO" w:eastAsia="en-US"/>
        </w:rPr>
        <w:t xml:space="preserve"> 3, Deanu-málle</w:t>
      </w:r>
      <w:r w:rsidR="00906B28">
        <w:rPr>
          <w:lang w:val="se-NO" w:eastAsia="en-US"/>
        </w:rPr>
        <w:t>s</w:t>
      </w:r>
      <w:r>
        <w:rPr>
          <w:lang w:val="se-NO" w:eastAsia="en-US"/>
        </w:rPr>
        <w:t>, go sii guldalit</w:t>
      </w:r>
      <w:r w:rsidR="00906B28">
        <w:rPr>
          <w:lang w:val="se-NO" w:eastAsia="en-US"/>
        </w:rPr>
        <w:t xml:space="preserve"> ja lohket</w:t>
      </w:r>
      <w:r>
        <w:rPr>
          <w:lang w:val="se-NO" w:eastAsia="en-US"/>
        </w:rPr>
        <w:t xml:space="preserve"> </w:t>
      </w:r>
      <w:r w:rsidR="00906B28">
        <w:rPr>
          <w:lang w:val="se-NO" w:eastAsia="en-US"/>
        </w:rPr>
        <w:t xml:space="preserve">teavsttaid, ja lonohallet </w:t>
      </w:r>
      <w:r>
        <w:rPr>
          <w:lang w:val="se-NO" w:eastAsia="en-US"/>
        </w:rPr>
        <w:t>dieđuid teavsttaid birra</w:t>
      </w:r>
      <w:r w:rsidRPr="00F22098">
        <w:rPr>
          <w:lang w:val="se-NO" w:eastAsia="en-US"/>
        </w:rPr>
        <w:t xml:space="preserve">, </w:t>
      </w:r>
      <w:r>
        <w:rPr>
          <w:lang w:val="se-NO" w:eastAsia="en-US"/>
        </w:rPr>
        <w:t>go sii čuovvulit earáid oaiviladdimiid ságastallamiin, ja go ráhkadit oktilis gulahalli teavsttaid</w:t>
      </w:r>
      <w:r w:rsidR="00906B28">
        <w:rPr>
          <w:lang w:val="se-NO" w:eastAsia="en-US"/>
        </w:rPr>
        <w:t>.</w:t>
      </w:r>
    </w:p>
    <w:p w14:paraId="5562F23E" w14:textId="13495C7A" w:rsidR="00906B28" w:rsidRPr="00F22098" w:rsidRDefault="00906B28" w:rsidP="00906B28">
      <w:pPr>
        <w:rPr>
          <w:lang w:val="se-NO" w:eastAsia="en-US"/>
        </w:rPr>
      </w:pPr>
      <w:r>
        <w:rPr>
          <w:lang w:val="se-NO" w:eastAsia="en-US"/>
        </w:rPr>
        <w:t>Oahpaheaddji galgá ordnet dili ohppiid mielváikkuheapmái ja movttiidahttit oahppanmillii molssolaš bargovugiiguin gos oahppit besset diđoštit ja geavahit hutkáivuođa ja miellagovahallama. Oahpaheaddji ja oahppit galget gulahallat ohppiid sámegiela nubbingiela ovdáneami birra, sámegiela 3:s, Deanu-málles</w:t>
      </w:r>
      <w:r w:rsidRPr="00F22098">
        <w:rPr>
          <w:lang w:val="se-NO" w:eastAsia="en-US"/>
        </w:rPr>
        <w:t xml:space="preserve">. </w:t>
      </w:r>
      <w:r>
        <w:rPr>
          <w:lang w:val="se-NO" w:eastAsia="en-US"/>
        </w:rPr>
        <w:t>Oahppit galget oažžut vejolašvuođa geahččaladdat. Gelbbolašvuođa vuođul maid oahppit čájehit, de sii galget oažžut vejolašvuođa</w:t>
      </w:r>
      <w:r w:rsidRPr="00F22098">
        <w:rPr>
          <w:lang w:val="se-NO" w:eastAsia="en-US"/>
        </w:rPr>
        <w:t xml:space="preserve"> </w:t>
      </w:r>
      <w:r>
        <w:rPr>
          <w:lang w:val="se-NO" w:eastAsia="en-US"/>
        </w:rPr>
        <w:t>bidjat sániid dasa maid sii vásihit</w:t>
      </w:r>
      <w:r w:rsidRPr="00F22098">
        <w:rPr>
          <w:lang w:val="se-NO" w:eastAsia="en-US"/>
        </w:rPr>
        <w:t xml:space="preserve"> </w:t>
      </w:r>
      <w:r>
        <w:rPr>
          <w:lang w:val="se-NO" w:eastAsia="en-US"/>
        </w:rPr>
        <w:t>ahte sii máhttet</w:t>
      </w:r>
      <w:r w:rsidRPr="00F22098">
        <w:rPr>
          <w:lang w:val="se-NO" w:eastAsia="en-US"/>
        </w:rPr>
        <w:t xml:space="preserve">, </w:t>
      </w:r>
      <w:r>
        <w:rPr>
          <w:lang w:val="se-NO" w:eastAsia="en-US"/>
        </w:rPr>
        <w:t>ja smiehttat iežaset fágalaš ovdáneami birra. Oahpaheaddji galgá bagadallet viidáset oahppama birra ja heivehit oahpahusa nu ahte oahppit sáhttet geavahit bagadusa viidáset njálmmálaš ja čálalaš giellaoahppamii oahpes ja ođđa gulahallandilálašvuođain</w:t>
      </w:r>
      <w:r w:rsidRPr="00F22098">
        <w:rPr>
          <w:lang w:val="se-NO" w:eastAsia="en-US"/>
        </w:rPr>
        <w:t>.</w:t>
      </w:r>
    </w:p>
    <w:p w14:paraId="7F8CEC07" w14:textId="77777777" w:rsidR="00987EAC" w:rsidRDefault="00987EAC" w:rsidP="0035179D">
      <w:pPr>
        <w:rPr>
          <w:lang w:val="se-NO"/>
        </w:rPr>
      </w:pPr>
    </w:p>
    <w:p w14:paraId="265B6062" w14:textId="3DBDC595" w:rsidR="0035179D" w:rsidRPr="00F22098" w:rsidRDefault="00906B28" w:rsidP="0035179D">
      <w:pPr>
        <w:pStyle w:val="Overskrift2"/>
        <w:rPr>
          <w:lang w:val="se-NO"/>
        </w:rPr>
      </w:pPr>
      <w:r>
        <w:rPr>
          <w:lang w:val="se-NO"/>
        </w:rPr>
        <w:t>Oppalašárvosátni</w:t>
      </w:r>
    </w:p>
    <w:p w14:paraId="1A8D6027" w14:textId="0888B6C4" w:rsidR="0035179D" w:rsidRPr="00F22098" w:rsidRDefault="00906B28" w:rsidP="0035179D">
      <w:pPr>
        <w:rPr>
          <w:lang w:val="se-NO"/>
        </w:rPr>
      </w:pPr>
      <w:r>
        <w:rPr>
          <w:lang w:val="se-NO"/>
        </w:rPr>
        <w:t>Oppalašárvosátni maŋŋel 3. dási guoská oppalašárvosátnái maŋŋel 10.ceahki.</w:t>
      </w:r>
    </w:p>
    <w:p w14:paraId="3CAE75C2" w14:textId="42C4E90C" w:rsidR="0035179D" w:rsidRPr="00F22098" w:rsidRDefault="00906B28" w:rsidP="0035179D">
      <w:pPr>
        <w:rPr>
          <w:color w:val="303030"/>
          <w:lang w:val="se-NO"/>
        </w:rPr>
      </w:pPr>
      <w:r>
        <w:rPr>
          <w:color w:val="303030"/>
          <w:lang w:val="se-NO"/>
        </w:rPr>
        <w:t>Oppalašárvosátni galgá čájehit ollislaš gelbbolašvuođa mii oahppis lea Sámegielas nubbingiellan, sámegiela 3:s, Deanu-málles, maŋŋel go geargá oahpahusa 3. dásiin.</w:t>
      </w:r>
      <w:r w:rsidR="0035179D" w:rsidRPr="00F22098">
        <w:rPr>
          <w:rFonts w:eastAsiaTheme="minorHAnsi"/>
          <w:lang w:val="se-NO" w:eastAsia="en-US"/>
        </w:rPr>
        <w:t xml:space="preserve"> </w:t>
      </w:r>
      <w:r>
        <w:rPr>
          <w:color w:val="303030"/>
          <w:lang w:val="se-NO"/>
        </w:rPr>
        <w:t>Oahpaheaddji galgá plánet ja ordnet dili nu ahte oahppit besset čájehit gelbbolašvuođa molssolaš vugiid mielde, mii sisdoallá ipmárdusa, smiehttama ja kritihkalaš jurddašeami, iešguđet oktavuođain. Oahpaheaddji galgá bidjat ovtta árvosáni</w:t>
      </w:r>
      <w:r w:rsidR="007A37CD">
        <w:rPr>
          <w:color w:val="303030"/>
          <w:lang w:val="se-NO"/>
        </w:rPr>
        <w:t xml:space="preserve"> Sámegielas nubbingiellan, sámegiela 3:s, Deanu-málles, njálmmálaš ja čálalaš gelbbolašvuođa vuođul maid oahppi lea čájehan fágas.</w:t>
      </w:r>
    </w:p>
    <w:p w14:paraId="0BE87928" w14:textId="0D95680E" w:rsidR="0035179D" w:rsidRPr="00F22098" w:rsidRDefault="007A37CD" w:rsidP="0035179D">
      <w:pPr>
        <w:pStyle w:val="Overskrift2"/>
        <w:rPr>
          <w:lang w:val="se-NO"/>
        </w:rPr>
      </w:pPr>
      <w:r>
        <w:rPr>
          <w:lang w:val="se-NO"/>
        </w:rPr>
        <w:t>Diibmolohku</w:t>
      </w:r>
    </w:p>
    <w:p w14:paraId="707CB9A9" w14:textId="6BEC3CCC" w:rsidR="0035179D" w:rsidRPr="00F22098" w:rsidRDefault="007A37CD" w:rsidP="0035179D">
      <w:pPr>
        <w:rPr>
          <w:lang w:val="se-NO"/>
        </w:rPr>
      </w:pPr>
      <w:r w:rsidRPr="007A37CD">
        <w:rPr>
          <w:i/>
          <w:iCs/>
          <w:lang w:val="se-NO"/>
        </w:rPr>
        <w:t>Geatnegahtton sámegiel oahpahusa Oahppoplána ráhkadeamis Deanus</w:t>
      </w:r>
      <w:r>
        <w:rPr>
          <w:lang w:val="se-NO"/>
        </w:rPr>
        <w:t xml:space="preserve"> lea vuođđun biddjon sámegiela nubbingiela oahppoplána – sámegiella 3.</w:t>
      </w:r>
      <w:r w:rsidR="0035179D" w:rsidRPr="00F22098">
        <w:rPr>
          <w:i/>
          <w:iCs/>
          <w:lang w:val="se-NO"/>
        </w:rPr>
        <w:t xml:space="preserve"> </w:t>
      </w:r>
    </w:p>
    <w:p w14:paraId="7BEB8931" w14:textId="52FE7765" w:rsidR="0035179D" w:rsidRPr="00F22098" w:rsidRDefault="007A37CD" w:rsidP="0035179D">
      <w:pPr>
        <w:rPr>
          <w:lang w:val="se-NO"/>
        </w:rPr>
      </w:pPr>
      <w:r>
        <w:rPr>
          <w:lang w:val="se-NO"/>
        </w:rPr>
        <w:t>Plána mielde galget sámegielas nubbingiellan – sámegiela 3:s ohppiin leat oktiibuot 608 diimmu (60 minuhtasaš diimmut) 1.-7.ceahkis. Dát dahká 2,2 diimmu vahkkui.</w:t>
      </w:r>
      <w:r w:rsidR="0035179D" w:rsidRPr="00F22098">
        <w:rPr>
          <w:lang w:val="se-NO"/>
        </w:rPr>
        <w:t xml:space="preserve"> </w:t>
      </w:r>
    </w:p>
    <w:p w14:paraId="15FB264C" w14:textId="36064346" w:rsidR="0035179D" w:rsidRPr="00F22098" w:rsidRDefault="007A37CD" w:rsidP="0035179D">
      <w:pPr>
        <w:rPr>
          <w:lang w:val="se-NO"/>
        </w:rPr>
      </w:pPr>
      <w:r>
        <w:rPr>
          <w:lang w:val="se-NO"/>
        </w:rPr>
        <w:t>Nuoraidceahkis</w:t>
      </w:r>
      <w:r w:rsidR="0035179D" w:rsidRPr="00F22098">
        <w:rPr>
          <w:lang w:val="se-NO"/>
        </w:rPr>
        <w:t>, 8.-10.</w:t>
      </w:r>
      <w:r>
        <w:rPr>
          <w:lang w:val="se-NO"/>
        </w:rPr>
        <w:t>ceahkis</w:t>
      </w:r>
      <w:r w:rsidR="0035179D" w:rsidRPr="00F22098">
        <w:rPr>
          <w:lang w:val="se-NO"/>
        </w:rPr>
        <w:t xml:space="preserve">, </w:t>
      </w:r>
      <w:r>
        <w:rPr>
          <w:lang w:val="se-NO"/>
        </w:rPr>
        <w:t>galget ohppiin leat</w:t>
      </w:r>
      <w:r w:rsidR="0035179D" w:rsidRPr="00F22098">
        <w:rPr>
          <w:lang w:val="se-NO"/>
        </w:rPr>
        <w:t xml:space="preserve"> 228 </w:t>
      </w:r>
      <w:r>
        <w:rPr>
          <w:lang w:val="se-NO"/>
        </w:rPr>
        <w:t>diimmu</w:t>
      </w:r>
      <w:r w:rsidR="0035179D" w:rsidRPr="00F22098">
        <w:rPr>
          <w:lang w:val="se-NO"/>
        </w:rPr>
        <w:t xml:space="preserve"> (60 minu</w:t>
      </w:r>
      <w:r>
        <w:rPr>
          <w:lang w:val="se-NO"/>
        </w:rPr>
        <w:t>htasaš diimmut</w:t>
      </w:r>
      <w:r w:rsidR="0035179D" w:rsidRPr="00F22098">
        <w:rPr>
          <w:lang w:val="se-NO"/>
        </w:rPr>
        <w:t>). D</w:t>
      </w:r>
      <w:r>
        <w:rPr>
          <w:lang w:val="se-NO"/>
        </w:rPr>
        <w:t>át</w:t>
      </w:r>
      <w:r w:rsidR="0035179D" w:rsidRPr="00F22098">
        <w:rPr>
          <w:lang w:val="se-NO"/>
        </w:rPr>
        <w:t xml:space="preserve"> </w:t>
      </w:r>
      <w:r>
        <w:rPr>
          <w:lang w:val="se-NO"/>
        </w:rPr>
        <w:t>dahká</w:t>
      </w:r>
      <w:r w:rsidR="0035179D" w:rsidRPr="00F22098">
        <w:rPr>
          <w:lang w:val="se-NO"/>
        </w:rPr>
        <w:t xml:space="preserve"> 2 </w:t>
      </w:r>
      <w:r>
        <w:rPr>
          <w:lang w:val="se-NO"/>
        </w:rPr>
        <w:t>diimmu vahkkui</w:t>
      </w:r>
      <w:r w:rsidR="0035179D" w:rsidRPr="00F22098">
        <w:rPr>
          <w:lang w:val="se-NO"/>
        </w:rPr>
        <w:t>.</w:t>
      </w:r>
    </w:p>
    <w:p w14:paraId="5EF8F112" w14:textId="160AAC9D" w:rsidR="0035179D" w:rsidRPr="00F22098" w:rsidRDefault="007A37CD" w:rsidP="0035179D">
      <w:pPr>
        <w:rPr>
          <w:lang w:val="se-NO"/>
        </w:rPr>
      </w:pPr>
      <w:r>
        <w:rPr>
          <w:lang w:val="se-NO"/>
        </w:rPr>
        <w:t>Danne go oahppoplána lea heivehus sámegiela nubbingiela oahppoplánas – sámegiella 3, de adno dán oahppoplána diibmolohku nai vuođđun, heivehusaiguin. Diibmolohku heivehuvvo fága gelbbolašvuođamihtuide ja boađusjoksosiidda gitta 2.dássái. Evttohuvvo 1,5 diibmosaš diibmolohku vahkkosaččat buot luohkkácehkiin (2 diimmu á 45 minuhta)</w:t>
      </w:r>
    </w:p>
    <w:p w14:paraId="0F4539FA" w14:textId="77777777" w:rsidR="0035179D" w:rsidRPr="00F22098" w:rsidRDefault="0035179D" w:rsidP="0035179D">
      <w:pPr>
        <w:rPr>
          <w:color w:val="FF0000"/>
          <w:lang w:val="se-NO"/>
        </w:rPr>
      </w:pPr>
    </w:p>
    <w:p w14:paraId="784C3C97" w14:textId="77777777" w:rsidR="00936AE8" w:rsidRPr="00F22098" w:rsidRDefault="00936AE8">
      <w:pPr>
        <w:rPr>
          <w:lang w:val="se-NO"/>
        </w:rPr>
      </w:pPr>
    </w:p>
    <w:sectPr w:rsidR="00936AE8" w:rsidRPr="00F22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2784"/>
    <w:multiLevelType w:val="multilevel"/>
    <w:tmpl w:val="75F25898"/>
    <w:styleLink w:val="OverskrifterListeStil"/>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lvlRestart w:val="1"/>
      <w:pStyle w:val="figur-tittel"/>
      <w:suff w:val="space"/>
      <w:lvlText w:val="Figur %1.%6"/>
      <w:lvlJc w:val="left"/>
      <w:pPr>
        <w:ind w:left="0" w:firstLine="0"/>
      </w:pPr>
    </w:lvl>
    <w:lvl w:ilvl="6">
      <w:start w:val="1"/>
      <w:numFmt w:val="decimal"/>
      <w:lvlRestart w:val="1"/>
      <w:pStyle w:val="tabell-tittel"/>
      <w:suff w:val="space"/>
      <w:lvlText w:val="Tabell %1.%7"/>
      <w:lvlJc w:val="left"/>
      <w:pPr>
        <w:ind w:left="0" w:firstLine="0"/>
      </w:pPr>
    </w:lvl>
    <w:lvl w:ilvl="7">
      <w:start w:val="1"/>
      <w:numFmt w:val="decimal"/>
      <w:lvlRestart w:val="1"/>
      <w:pStyle w:val="tittel-ramme"/>
      <w:suff w:val="space"/>
      <w:lvlText w:val="Boks %1.%8"/>
      <w:lvlJc w:val="left"/>
      <w:pPr>
        <w:ind w:left="0" w:firstLine="0"/>
      </w:pPr>
    </w:lvl>
    <w:lvl w:ilvl="8">
      <w:start w:val="1"/>
      <w:numFmt w:val="decimal"/>
      <w:lvlText w:val="%1.%2.%3.%4.%5.%6.%7.%8.%9"/>
      <w:lvlJc w:val="left"/>
      <w:pPr>
        <w:ind w:left="1584" w:hanging="1584"/>
      </w:pPr>
    </w:lvl>
  </w:abstractNum>
  <w:abstractNum w:abstractNumId="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C237DA7"/>
    <w:multiLevelType w:val="multilevel"/>
    <w:tmpl w:val="75F25898"/>
    <w:numStyleLink w:val="OverskrifterListeSti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1C"/>
    <w:rsid w:val="00015DF6"/>
    <w:rsid w:val="0007124A"/>
    <w:rsid w:val="000817FA"/>
    <w:rsid w:val="000936D3"/>
    <w:rsid w:val="000F70C8"/>
    <w:rsid w:val="00124286"/>
    <w:rsid w:val="001304FE"/>
    <w:rsid w:val="00154A84"/>
    <w:rsid w:val="001672F9"/>
    <w:rsid w:val="002103C9"/>
    <w:rsid w:val="00254F82"/>
    <w:rsid w:val="003510E4"/>
    <w:rsid w:val="0035179D"/>
    <w:rsid w:val="003740E5"/>
    <w:rsid w:val="00467FC2"/>
    <w:rsid w:val="005767C1"/>
    <w:rsid w:val="0062058E"/>
    <w:rsid w:val="006360BB"/>
    <w:rsid w:val="007A37CD"/>
    <w:rsid w:val="007C153F"/>
    <w:rsid w:val="007C369F"/>
    <w:rsid w:val="00864AC3"/>
    <w:rsid w:val="00906B28"/>
    <w:rsid w:val="00936AE8"/>
    <w:rsid w:val="00987EAC"/>
    <w:rsid w:val="00B62DF4"/>
    <w:rsid w:val="00BD3E1C"/>
    <w:rsid w:val="00C419AD"/>
    <w:rsid w:val="00C540C7"/>
    <w:rsid w:val="00D71434"/>
    <w:rsid w:val="00DC2456"/>
    <w:rsid w:val="00DD42F7"/>
    <w:rsid w:val="00EF2630"/>
    <w:rsid w:val="00F17CBD"/>
    <w:rsid w:val="00F220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753F"/>
  <w15:chartTrackingRefBased/>
  <w15:docId w15:val="{CF799BDA-F078-4E91-A32F-A37BD662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9D"/>
    <w:pPr>
      <w:spacing w:after="120" w:line="240" w:lineRule="auto"/>
    </w:pPr>
    <w:rPr>
      <w:rFonts w:ascii="Times" w:eastAsia="Batang" w:hAnsi="Times" w:cs="Times New Roman"/>
      <w:sz w:val="24"/>
      <w:szCs w:val="20"/>
      <w:lang w:eastAsia="nb-NO"/>
    </w:rPr>
  </w:style>
  <w:style w:type="paragraph" w:styleId="Overskrift1">
    <w:name w:val="heading 1"/>
    <w:basedOn w:val="Normal"/>
    <w:next w:val="Normal"/>
    <w:link w:val="Overskrift1Tegn"/>
    <w:qFormat/>
    <w:rsid w:val="0035179D"/>
    <w:pPr>
      <w:keepNext/>
      <w:keepLines/>
      <w:numPr>
        <w:numId w:val="1"/>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unhideWhenUsed/>
    <w:qFormat/>
    <w:rsid w:val="0035179D"/>
    <w:pPr>
      <w:keepNext/>
      <w:keepLines/>
      <w:numPr>
        <w:ilvl w:val="1"/>
        <w:numId w:val="1"/>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semiHidden/>
    <w:unhideWhenUsed/>
    <w:qFormat/>
    <w:rsid w:val="0035179D"/>
    <w:pPr>
      <w:keepNext/>
      <w:keepLines/>
      <w:numPr>
        <w:ilvl w:val="2"/>
        <w:numId w:val="1"/>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semiHidden/>
    <w:unhideWhenUsed/>
    <w:qFormat/>
    <w:rsid w:val="0035179D"/>
    <w:pPr>
      <w:keepNext/>
      <w:keepLines/>
      <w:numPr>
        <w:ilvl w:val="3"/>
        <w:numId w:val="1"/>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semiHidden/>
    <w:unhideWhenUsed/>
    <w:qFormat/>
    <w:rsid w:val="0035179D"/>
    <w:pPr>
      <w:keepNext/>
      <w:numPr>
        <w:ilvl w:val="4"/>
        <w:numId w:val="1"/>
      </w:numPr>
      <w:spacing w:before="120" w:after="0" w:line="276" w:lineRule="auto"/>
      <w:outlineLvl w:val="4"/>
    </w:pPr>
    <w:rPr>
      <w:rFonts w:ascii="Arial" w:eastAsia="Times New Roman" w:hAnsi="Arial" w:cstheme="minorBidi"/>
      <w:i/>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5179D"/>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35179D"/>
    <w:rPr>
      <w:rFonts w:ascii="Arial" w:eastAsia="Times New Roman" w:hAnsi="Arial"/>
      <w:b/>
      <w:spacing w:val="4"/>
      <w:sz w:val="28"/>
      <w:lang w:eastAsia="nb-NO"/>
    </w:rPr>
  </w:style>
  <w:style w:type="character" w:customStyle="1" w:styleId="Overskrift3Tegn">
    <w:name w:val="Overskrift 3 Tegn"/>
    <w:basedOn w:val="Standardskriftforavsnitt"/>
    <w:link w:val="Overskrift3"/>
    <w:semiHidden/>
    <w:rsid w:val="0035179D"/>
    <w:rPr>
      <w:rFonts w:ascii="Arial" w:eastAsia="Times New Roman" w:hAnsi="Arial"/>
      <w:b/>
      <w:sz w:val="24"/>
      <w:lang w:eastAsia="nb-NO"/>
    </w:rPr>
  </w:style>
  <w:style w:type="character" w:customStyle="1" w:styleId="Overskrift4Tegn">
    <w:name w:val="Overskrift 4 Tegn"/>
    <w:basedOn w:val="Standardskriftforavsnitt"/>
    <w:link w:val="Overskrift4"/>
    <w:semiHidden/>
    <w:rsid w:val="0035179D"/>
    <w:rPr>
      <w:rFonts w:ascii="Arial" w:eastAsia="Times New Roman" w:hAnsi="Arial"/>
      <w:i/>
      <w:spacing w:val="4"/>
      <w:sz w:val="24"/>
      <w:lang w:eastAsia="nb-NO"/>
    </w:rPr>
  </w:style>
  <w:style w:type="character" w:customStyle="1" w:styleId="Overskrift5Tegn">
    <w:name w:val="Overskrift 5 Tegn"/>
    <w:basedOn w:val="Standardskriftforavsnitt"/>
    <w:link w:val="Overskrift5"/>
    <w:semiHidden/>
    <w:rsid w:val="0035179D"/>
    <w:rPr>
      <w:rFonts w:ascii="Arial" w:eastAsia="Times New Roman" w:hAnsi="Arial"/>
      <w:i/>
      <w:sz w:val="24"/>
      <w:lang w:eastAsia="nb-NO"/>
    </w:rPr>
  </w:style>
  <w:style w:type="paragraph" w:customStyle="1" w:styleId="figur-tittel">
    <w:name w:val="figur-tittel"/>
    <w:basedOn w:val="Normal"/>
    <w:next w:val="Normal"/>
    <w:rsid w:val="0035179D"/>
    <w:pPr>
      <w:numPr>
        <w:ilvl w:val="5"/>
        <w:numId w:val="1"/>
      </w:numPr>
      <w:spacing w:line="276" w:lineRule="auto"/>
    </w:pPr>
    <w:rPr>
      <w:rFonts w:ascii="Arial" w:eastAsia="Times New Roman" w:hAnsi="Arial" w:cstheme="minorBidi"/>
      <w:spacing w:val="4"/>
      <w:szCs w:val="22"/>
    </w:rPr>
  </w:style>
  <w:style w:type="paragraph" w:customStyle="1" w:styleId="Nou-nr">
    <w:name w:val="Nou-nr"/>
    <w:basedOn w:val="Normal"/>
    <w:next w:val="Normal"/>
    <w:rsid w:val="0035179D"/>
    <w:pPr>
      <w:jc w:val="center"/>
    </w:pPr>
    <w:rPr>
      <w:b/>
    </w:rPr>
  </w:style>
  <w:style w:type="paragraph" w:customStyle="1" w:styleId="Nou-tit">
    <w:name w:val="Nou-tit"/>
    <w:basedOn w:val="Normal"/>
    <w:next w:val="Normal"/>
    <w:rsid w:val="0035179D"/>
    <w:pPr>
      <w:spacing w:before="640" w:after="640" w:line="640" w:lineRule="exact"/>
      <w:jc w:val="center"/>
    </w:pPr>
    <w:rPr>
      <w:b/>
      <w:sz w:val="50"/>
    </w:rPr>
  </w:style>
  <w:style w:type="paragraph" w:customStyle="1" w:styleId="tabell-tittel">
    <w:name w:val="tabell-tittel"/>
    <w:basedOn w:val="Normal"/>
    <w:next w:val="Normal"/>
    <w:rsid w:val="0035179D"/>
    <w:pPr>
      <w:keepNext/>
      <w:keepLines/>
      <w:numPr>
        <w:ilvl w:val="6"/>
        <w:numId w:val="1"/>
      </w:numPr>
      <w:spacing w:before="240" w:line="276" w:lineRule="auto"/>
    </w:pPr>
    <w:rPr>
      <w:rFonts w:ascii="Arial" w:eastAsia="Times New Roman" w:hAnsi="Arial" w:cstheme="minorBidi"/>
      <w:spacing w:val="4"/>
      <w:szCs w:val="22"/>
    </w:rPr>
  </w:style>
  <w:style w:type="paragraph" w:customStyle="1" w:styleId="tittel-ramme">
    <w:name w:val="tittel-ramme"/>
    <w:basedOn w:val="Normal"/>
    <w:next w:val="Normal"/>
    <w:rsid w:val="0035179D"/>
    <w:pPr>
      <w:keepNext/>
      <w:keepLines/>
      <w:numPr>
        <w:ilvl w:val="7"/>
        <w:numId w:val="1"/>
      </w:numPr>
      <w:spacing w:before="360" w:after="80" w:line="276" w:lineRule="auto"/>
      <w:jc w:val="center"/>
    </w:pPr>
    <w:rPr>
      <w:rFonts w:ascii="Arial" w:eastAsia="Times New Roman" w:hAnsi="Arial" w:cstheme="minorBidi"/>
      <w:b/>
      <w:spacing w:val="4"/>
      <w:szCs w:val="22"/>
    </w:rPr>
  </w:style>
  <w:style w:type="paragraph" w:customStyle="1" w:styleId="sekr">
    <w:name w:val="sekr"/>
    <w:basedOn w:val="Normal"/>
    <w:qFormat/>
    <w:rsid w:val="0035179D"/>
  </w:style>
  <w:style w:type="paragraph" w:customStyle="1" w:styleId="Listebombe">
    <w:name w:val="Liste bombe"/>
    <w:basedOn w:val="Liste"/>
    <w:qFormat/>
    <w:rsid w:val="0035179D"/>
    <w:pPr>
      <w:numPr>
        <w:numId w:val="2"/>
      </w:numPr>
      <w:tabs>
        <w:tab w:val="num" w:pos="360"/>
      </w:tabs>
      <w:ind w:left="283" w:hanging="283"/>
    </w:pPr>
    <w:rPr>
      <w:rFonts w:ascii="Times New Roman" w:eastAsia="Times New Roman" w:hAnsi="Times New Roman" w:cstheme="minorBidi"/>
      <w:spacing w:val="4"/>
      <w:szCs w:val="22"/>
    </w:rPr>
  </w:style>
  <w:style w:type="paragraph" w:customStyle="1" w:styleId="tittel-forord">
    <w:name w:val="tittel-forord"/>
    <w:basedOn w:val="Normal"/>
    <w:next w:val="Normal"/>
    <w:rsid w:val="0035179D"/>
    <w:pPr>
      <w:keepNext/>
      <w:keepLines/>
      <w:spacing w:line="276" w:lineRule="auto"/>
      <w:jc w:val="center"/>
    </w:pPr>
    <w:rPr>
      <w:rFonts w:ascii="Arial" w:eastAsia="Times New Roman" w:hAnsi="Arial" w:cstheme="minorBidi"/>
      <w:b/>
      <w:sz w:val="28"/>
      <w:szCs w:val="22"/>
    </w:rPr>
  </w:style>
  <w:style w:type="numbering" w:customStyle="1" w:styleId="OverskrifterListeStil">
    <w:name w:val="OverskrifterListeStil"/>
    <w:uiPriority w:val="99"/>
    <w:rsid w:val="0035179D"/>
    <w:pPr>
      <w:numPr>
        <w:numId w:val="3"/>
      </w:numPr>
    </w:pPr>
  </w:style>
  <w:style w:type="paragraph" w:styleId="Liste">
    <w:name w:val="List"/>
    <w:basedOn w:val="Normal"/>
    <w:uiPriority w:val="99"/>
    <w:semiHidden/>
    <w:unhideWhenUsed/>
    <w:rsid w:val="0035179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075">
      <w:bodyDiv w:val="1"/>
      <w:marLeft w:val="0"/>
      <w:marRight w:val="0"/>
      <w:marTop w:val="0"/>
      <w:marBottom w:val="0"/>
      <w:divBdr>
        <w:top w:val="none" w:sz="0" w:space="0" w:color="auto"/>
        <w:left w:val="none" w:sz="0" w:space="0" w:color="auto"/>
        <w:bottom w:val="none" w:sz="0" w:space="0" w:color="auto"/>
        <w:right w:val="none" w:sz="0" w:space="0" w:color="auto"/>
      </w:divBdr>
    </w:div>
    <w:div w:id="20795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2112</Words>
  <Characters>11196</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Tana kommune</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Magnus Utsi</dc:creator>
  <cp:keywords/>
  <dc:description/>
  <cp:lastModifiedBy>Else Marie Seim</cp:lastModifiedBy>
  <cp:revision>3</cp:revision>
  <dcterms:created xsi:type="dcterms:W3CDTF">2021-09-17T12:37:00Z</dcterms:created>
  <dcterms:modified xsi:type="dcterms:W3CDTF">2021-09-17T12:43:00Z</dcterms:modified>
</cp:coreProperties>
</file>